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CD63E" w14:textId="2AD633BE" w:rsidR="00CA0D79" w:rsidRDefault="006D2A36" w:rsidP="00350DFD">
      <w:pPr>
        <w:ind w:right="-567"/>
        <w:jc w:val="right"/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</w:pPr>
      <w:r w:rsidRPr="008247B3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Madrid,</w:t>
      </w:r>
      <w:r w:rsidR="00EB4C1E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 3</w:t>
      </w:r>
      <w:r w:rsidR="00CA6B5C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 </w:t>
      </w:r>
      <w:r w:rsidR="005F16E5" w:rsidRPr="008247B3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de </w:t>
      </w:r>
      <w:r w:rsidR="002209B6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enero</w:t>
      </w:r>
      <w:r w:rsidR="009E264A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 de</w:t>
      </w:r>
      <w:r w:rsidR="005F16E5" w:rsidRPr="008247B3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 </w:t>
      </w:r>
      <w:r w:rsidR="008247B3" w:rsidRPr="008247B3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20</w:t>
      </w:r>
      <w:r w:rsidR="00CA6B5C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2</w:t>
      </w:r>
      <w:r w:rsidR="00FE39D4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5</w:t>
      </w:r>
    </w:p>
    <w:p w14:paraId="35D24107" w14:textId="77777777" w:rsidR="001B4810" w:rsidRDefault="001B4810" w:rsidP="00D82C67">
      <w:pPr>
        <w:ind w:right="-567"/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</w:pPr>
    </w:p>
    <w:p w14:paraId="057603EA" w14:textId="77777777" w:rsidR="006355D9" w:rsidRDefault="006355D9" w:rsidP="00D82C67">
      <w:pPr>
        <w:ind w:right="-567"/>
        <w:rPr>
          <w:rFonts w:ascii="Lato" w:hAnsi="Lato"/>
          <w:b/>
          <w:lang w:val="es-ES"/>
        </w:rPr>
      </w:pPr>
    </w:p>
    <w:p w14:paraId="4CE3D239" w14:textId="3A2F8A13" w:rsidR="00D82C67" w:rsidRPr="00D82C67" w:rsidRDefault="00350DFD" w:rsidP="00D82C67">
      <w:pPr>
        <w:ind w:right="-567"/>
        <w:rPr>
          <w:rFonts w:ascii="Lato" w:hAnsi="Lato"/>
          <w:b/>
          <w:lang w:val="es-ES"/>
        </w:rPr>
      </w:pPr>
      <w:r>
        <w:rPr>
          <w:rFonts w:ascii="Lato" w:hAnsi="Lato"/>
          <w:b/>
          <w:lang w:val="es-ES"/>
        </w:rPr>
        <w:t>Este año</w:t>
      </w:r>
      <w:r w:rsidR="00612F1D">
        <w:rPr>
          <w:rFonts w:ascii="Lato" w:hAnsi="Lato"/>
          <w:b/>
          <w:lang w:val="es-ES"/>
        </w:rPr>
        <w:t>,</w:t>
      </w:r>
      <w:r>
        <w:rPr>
          <w:rFonts w:ascii="Lato" w:hAnsi="Lato"/>
          <w:b/>
          <w:lang w:val="es-ES"/>
        </w:rPr>
        <w:t xml:space="preserve"> c</w:t>
      </w:r>
      <w:r w:rsidR="009E5B59" w:rsidRPr="009E5B59">
        <w:rPr>
          <w:rFonts w:ascii="Lato" w:hAnsi="Lato"/>
          <w:b/>
          <w:lang w:val="es-ES"/>
        </w:rPr>
        <w:t>on el lema</w:t>
      </w:r>
      <w:r w:rsidR="009E5B59">
        <w:rPr>
          <w:rFonts w:ascii="Lato" w:hAnsi="Lato"/>
          <w:b/>
          <w:i/>
          <w:iCs/>
          <w:lang w:val="es-ES"/>
        </w:rPr>
        <w:t xml:space="preserve"> </w:t>
      </w:r>
      <w:r w:rsidR="00B710A8">
        <w:rPr>
          <w:rFonts w:ascii="Lato" w:hAnsi="Lato"/>
          <w:b/>
          <w:i/>
          <w:iCs/>
          <w:lang w:val="es-ES"/>
        </w:rPr>
        <w:t>‘</w:t>
      </w:r>
      <w:r w:rsidR="00E34021">
        <w:rPr>
          <w:rFonts w:ascii="Lato" w:hAnsi="Lato"/>
          <w:b/>
          <w:iCs/>
          <w:lang w:val="es-ES"/>
        </w:rPr>
        <w:t>La noche de los deseos cumplidos</w:t>
      </w:r>
      <w:r w:rsidR="00B710A8">
        <w:rPr>
          <w:rFonts w:ascii="Lato" w:hAnsi="Lato"/>
          <w:b/>
          <w:lang w:val="es-ES"/>
        </w:rPr>
        <w:t>’</w:t>
      </w:r>
      <w:bookmarkStart w:id="0" w:name="_Hlk186442967"/>
    </w:p>
    <w:bookmarkEnd w:id="0"/>
    <w:p w14:paraId="1C828B65" w14:textId="77777777" w:rsidR="00350DFD" w:rsidRPr="00155C01" w:rsidRDefault="00350DFD" w:rsidP="00350DFD">
      <w:pPr>
        <w:tabs>
          <w:tab w:val="left" w:pos="8647"/>
        </w:tabs>
        <w:rPr>
          <w:rFonts w:ascii="Lato" w:hAnsi="Lato" w:cs="Times New Roman"/>
          <w:b/>
          <w:bCs/>
          <w:color w:val="000000"/>
          <w:lang w:val="es-ES" w:eastAsia="es-ES_tradnl"/>
        </w:rPr>
      </w:pPr>
    </w:p>
    <w:p w14:paraId="1BE25E88" w14:textId="5EFC2AB1" w:rsidR="00346FC1" w:rsidRDefault="0074379F" w:rsidP="00F54A40">
      <w:pPr>
        <w:rPr>
          <w:rFonts w:ascii="Lato" w:hAnsi="Lato" w:cs="Times New Roman"/>
          <w:b/>
          <w:bCs/>
          <w:color w:val="0A3DF7"/>
          <w:sz w:val="40"/>
          <w:szCs w:val="40"/>
          <w:lang w:val="es-ES" w:eastAsia="es-ES_tradnl"/>
        </w:rPr>
      </w:pPr>
      <w:r>
        <w:rPr>
          <w:rFonts w:ascii="Lato" w:hAnsi="Lato" w:cs="Times New Roman"/>
          <w:b/>
          <w:bCs/>
          <w:color w:val="0A3DF7"/>
          <w:sz w:val="40"/>
          <w:szCs w:val="40"/>
          <w:lang w:val="es-ES" w:eastAsia="es-ES_tradnl"/>
        </w:rPr>
        <w:t>L</w:t>
      </w:r>
      <w:r w:rsidR="00BF7ECC">
        <w:rPr>
          <w:rFonts w:ascii="Lato" w:hAnsi="Lato" w:cs="Times New Roman"/>
          <w:b/>
          <w:bCs/>
          <w:color w:val="0A3DF7"/>
          <w:sz w:val="40"/>
          <w:szCs w:val="40"/>
          <w:lang w:val="es-ES" w:eastAsia="es-ES_tradnl"/>
        </w:rPr>
        <w:t>a</w:t>
      </w:r>
      <w:r w:rsidR="00977AA4">
        <w:rPr>
          <w:rFonts w:ascii="Lato" w:hAnsi="Lato" w:cs="Times New Roman"/>
          <w:b/>
          <w:bCs/>
          <w:color w:val="0A3DF7"/>
          <w:sz w:val="40"/>
          <w:szCs w:val="40"/>
          <w:lang w:val="es-ES" w:eastAsia="es-ES_tradnl"/>
        </w:rPr>
        <w:t xml:space="preserve"> ilusión</w:t>
      </w:r>
      <w:r w:rsidR="0009033E">
        <w:rPr>
          <w:rFonts w:ascii="Lato" w:hAnsi="Lato" w:cs="Times New Roman"/>
          <w:b/>
          <w:bCs/>
          <w:color w:val="0A3DF7"/>
          <w:sz w:val="40"/>
          <w:szCs w:val="40"/>
          <w:lang w:val="es-ES" w:eastAsia="es-ES_tradnl"/>
        </w:rPr>
        <w:t xml:space="preserve"> </w:t>
      </w:r>
      <w:r w:rsidR="00977AA4">
        <w:rPr>
          <w:rFonts w:ascii="Lato" w:hAnsi="Lato" w:cs="Times New Roman"/>
          <w:b/>
          <w:bCs/>
          <w:color w:val="0A3DF7"/>
          <w:sz w:val="40"/>
          <w:szCs w:val="40"/>
          <w:lang w:val="es-ES" w:eastAsia="es-ES_tradnl"/>
        </w:rPr>
        <w:t>y la esperanza simbolizarán este año la</w:t>
      </w:r>
      <w:r w:rsidR="00BF7ECC">
        <w:rPr>
          <w:rFonts w:ascii="Lato" w:hAnsi="Lato" w:cs="Times New Roman"/>
          <w:b/>
          <w:bCs/>
          <w:color w:val="0A3DF7"/>
          <w:sz w:val="40"/>
          <w:szCs w:val="40"/>
          <w:lang w:val="es-ES" w:eastAsia="es-ES_tradnl"/>
        </w:rPr>
        <w:t xml:space="preserve"> </w:t>
      </w:r>
      <w:r w:rsidR="00977AA4">
        <w:rPr>
          <w:rFonts w:ascii="Lato" w:hAnsi="Lato" w:cs="Times New Roman"/>
          <w:b/>
          <w:bCs/>
          <w:color w:val="0A3DF7"/>
          <w:sz w:val="40"/>
          <w:szCs w:val="40"/>
          <w:lang w:val="es-ES" w:eastAsia="es-ES_tradnl"/>
        </w:rPr>
        <w:t xml:space="preserve">tradicional </w:t>
      </w:r>
      <w:r w:rsidR="006355D9">
        <w:rPr>
          <w:rFonts w:ascii="Lato" w:hAnsi="Lato" w:cs="Times New Roman"/>
          <w:b/>
          <w:bCs/>
          <w:color w:val="0A3DF7"/>
          <w:sz w:val="40"/>
          <w:szCs w:val="40"/>
          <w:lang w:val="es-ES" w:eastAsia="es-ES_tradnl"/>
        </w:rPr>
        <w:t>c</w:t>
      </w:r>
      <w:r w:rsidR="00B710A8">
        <w:rPr>
          <w:rFonts w:ascii="Lato" w:hAnsi="Lato" w:cs="Times New Roman"/>
          <w:b/>
          <w:bCs/>
          <w:color w:val="0A3DF7"/>
          <w:sz w:val="40"/>
          <w:szCs w:val="40"/>
          <w:lang w:val="es-ES" w:eastAsia="es-ES_tradnl"/>
        </w:rPr>
        <w:t>a</w:t>
      </w:r>
      <w:r w:rsidR="00BF7ECC">
        <w:rPr>
          <w:rFonts w:ascii="Lato" w:hAnsi="Lato" w:cs="Times New Roman"/>
          <w:b/>
          <w:bCs/>
          <w:color w:val="0A3DF7"/>
          <w:sz w:val="40"/>
          <w:szCs w:val="40"/>
          <w:lang w:val="es-ES" w:eastAsia="es-ES_tradnl"/>
        </w:rPr>
        <w:t xml:space="preserve">balgata de Reyes </w:t>
      </w:r>
      <w:r w:rsidR="00977AA4">
        <w:rPr>
          <w:rFonts w:ascii="Lato" w:hAnsi="Lato" w:cs="Times New Roman"/>
          <w:b/>
          <w:bCs/>
          <w:color w:val="0A3DF7"/>
          <w:sz w:val="40"/>
          <w:szCs w:val="40"/>
          <w:lang w:val="es-ES" w:eastAsia="es-ES_tradnl"/>
        </w:rPr>
        <w:t>de Madrid</w:t>
      </w:r>
    </w:p>
    <w:p w14:paraId="7A750C36" w14:textId="477BBB35" w:rsidR="002E17BC" w:rsidRPr="002028BB" w:rsidRDefault="002E17BC" w:rsidP="002028BB">
      <w:pPr>
        <w:widowControl w:val="0"/>
        <w:tabs>
          <w:tab w:val="left" w:pos="821"/>
          <w:tab w:val="left" w:pos="822"/>
        </w:tabs>
        <w:autoSpaceDE w:val="0"/>
        <w:autoSpaceDN w:val="0"/>
        <w:spacing w:line="237" w:lineRule="auto"/>
        <w:rPr>
          <w:rFonts w:ascii="Lato" w:hAnsi="Lato"/>
          <w:b/>
          <w:color w:val="000000" w:themeColor="text1"/>
          <w:sz w:val="20"/>
          <w:lang w:val="es-ES"/>
        </w:rPr>
      </w:pPr>
    </w:p>
    <w:p w14:paraId="58F51AAF" w14:textId="0F1A8AC5" w:rsidR="002028BB" w:rsidRDefault="002028BB" w:rsidP="003C2224">
      <w:pPr>
        <w:pStyle w:val="Prrafodelista"/>
        <w:widowControl w:val="0"/>
        <w:numPr>
          <w:ilvl w:val="0"/>
          <w:numId w:val="1"/>
        </w:numPr>
        <w:tabs>
          <w:tab w:val="left" w:pos="821"/>
          <w:tab w:val="left" w:pos="822"/>
        </w:tabs>
        <w:autoSpaceDE w:val="0"/>
        <w:autoSpaceDN w:val="0"/>
        <w:spacing w:line="237" w:lineRule="auto"/>
        <w:contextualSpacing w:val="0"/>
        <w:rPr>
          <w:rFonts w:ascii="Lato" w:hAnsi="Lato"/>
          <w:b/>
          <w:color w:val="000000" w:themeColor="text1"/>
          <w:sz w:val="20"/>
          <w:lang w:val="es-ES"/>
        </w:rPr>
      </w:pPr>
      <w:r>
        <w:rPr>
          <w:rFonts w:ascii="Lato" w:hAnsi="Lato"/>
          <w:b/>
          <w:color w:val="000000" w:themeColor="text1"/>
          <w:sz w:val="20"/>
          <w:lang w:val="es-ES"/>
        </w:rPr>
        <w:t>El diseño de las carrozas reales está inspirado en la tradición de los juguetes victorianos</w:t>
      </w:r>
    </w:p>
    <w:p w14:paraId="08A1E682" w14:textId="4B13D01F" w:rsidR="00BF7ECC" w:rsidRPr="003C2224" w:rsidRDefault="00CB2693" w:rsidP="003C2224">
      <w:pPr>
        <w:pStyle w:val="Prrafodelista"/>
        <w:widowControl w:val="0"/>
        <w:numPr>
          <w:ilvl w:val="0"/>
          <w:numId w:val="1"/>
        </w:numPr>
        <w:tabs>
          <w:tab w:val="left" w:pos="821"/>
          <w:tab w:val="left" w:pos="822"/>
        </w:tabs>
        <w:autoSpaceDE w:val="0"/>
        <w:autoSpaceDN w:val="0"/>
        <w:spacing w:line="237" w:lineRule="auto"/>
        <w:contextualSpacing w:val="0"/>
        <w:rPr>
          <w:rFonts w:ascii="Lato" w:hAnsi="Lato"/>
          <w:b/>
          <w:color w:val="000000" w:themeColor="text1"/>
          <w:sz w:val="20"/>
          <w:lang w:val="es-ES"/>
        </w:rPr>
      </w:pPr>
      <w:r>
        <w:rPr>
          <w:rFonts w:ascii="Lato" w:hAnsi="Lato"/>
          <w:b/>
          <w:color w:val="000000" w:themeColor="text1"/>
          <w:sz w:val="20"/>
          <w:lang w:val="es-ES"/>
        </w:rPr>
        <w:t>Junto a las de los Reyes Magos</w:t>
      </w:r>
      <w:r w:rsidR="00DA2784">
        <w:rPr>
          <w:rFonts w:ascii="Lato" w:hAnsi="Lato"/>
          <w:b/>
          <w:color w:val="000000" w:themeColor="text1"/>
          <w:sz w:val="20"/>
          <w:lang w:val="es-ES"/>
        </w:rPr>
        <w:t>,</w:t>
      </w:r>
      <w:r>
        <w:rPr>
          <w:rFonts w:ascii="Lato" w:hAnsi="Lato"/>
          <w:b/>
          <w:color w:val="000000" w:themeColor="text1"/>
          <w:sz w:val="20"/>
          <w:lang w:val="es-ES"/>
        </w:rPr>
        <w:t xml:space="preserve"> otras </w:t>
      </w:r>
      <w:r w:rsidR="00CF3DDD">
        <w:rPr>
          <w:rFonts w:ascii="Lato" w:hAnsi="Lato"/>
          <w:b/>
          <w:color w:val="000000" w:themeColor="text1"/>
          <w:sz w:val="20"/>
          <w:lang w:val="es-ES"/>
        </w:rPr>
        <w:t>nueve</w:t>
      </w:r>
      <w:r w:rsidR="00BF7ECC">
        <w:rPr>
          <w:rFonts w:ascii="Lato" w:hAnsi="Lato"/>
          <w:b/>
          <w:color w:val="000000" w:themeColor="text1"/>
          <w:sz w:val="20"/>
          <w:lang w:val="es-ES"/>
        </w:rPr>
        <w:t xml:space="preserve"> carroza</w:t>
      </w:r>
      <w:r>
        <w:rPr>
          <w:rFonts w:ascii="Lato" w:hAnsi="Lato"/>
          <w:b/>
          <w:color w:val="000000" w:themeColor="text1"/>
          <w:sz w:val="20"/>
          <w:lang w:val="es-ES"/>
        </w:rPr>
        <w:t>s</w:t>
      </w:r>
      <w:r w:rsidR="003C2224">
        <w:rPr>
          <w:rFonts w:ascii="Lato" w:hAnsi="Lato"/>
          <w:b/>
          <w:color w:val="000000" w:themeColor="text1"/>
          <w:sz w:val="20"/>
          <w:lang w:val="es-ES"/>
        </w:rPr>
        <w:t xml:space="preserve"> </w:t>
      </w:r>
      <w:r w:rsidR="001B4810">
        <w:rPr>
          <w:rFonts w:ascii="Lato" w:hAnsi="Lato"/>
          <w:b/>
          <w:color w:val="000000" w:themeColor="text1"/>
          <w:sz w:val="20"/>
          <w:lang w:val="es-ES"/>
        </w:rPr>
        <w:t xml:space="preserve">harán el recorrido </w:t>
      </w:r>
      <w:r w:rsidR="003C2224">
        <w:rPr>
          <w:rFonts w:ascii="Lato" w:hAnsi="Lato"/>
          <w:b/>
          <w:color w:val="000000" w:themeColor="text1"/>
          <w:sz w:val="20"/>
          <w:lang w:val="es-ES"/>
        </w:rPr>
        <w:t>acompañadas de</w:t>
      </w:r>
      <w:r w:rsidRPr="003C2224">
        <w:rPr>
          <w:rFonts w:ascii="Lato" w:hAnsi="Lato"/>
          <w:b/>
          <w:color w:val="000000" w:themeColor="text1"/>
          <w:sz w:val="20"/>
          <w:lang w:val="es-ES"/>
        </w:rPr>
        <w:t xml:space="preserve"> </w:t>
      </w:r>
      <w:r w:rsidR="007C4972">
        <w:rPr>
          <w:rFonts w:ascii="Lato" w:hAnsi="Lato"/>
          <w:b/>
          <w:color w:val="000000" w:themeColor="text1"/>
          <w:sz w:val="20"/>
          <w:lang w:val="es-ES"/>
        </w:rPr>
        <w:t>cinco</w:t>
      </w:r>
      <w:r w:rsidRPr="003C2224">
        <w:rPr>
          <w:rFonts w:ascii="Lato" w:hAnsi="Lato"/>
          <w:b/>
          <w:color w:val="000000" w:themeColor="text1"/>
          <w:sz w:val="20"/>
          <w:lang w:val="es-ES"/>
        </w:rPr>
        <w:t xml:space="preserve"> compañías</w:t>
      </w:r>
      <w:r w:rsidR="00BF7ECC" w:rsidRPr="003C2224">
        <w:rPr>
          <w:rFonts w:ascii="Lato" w:hAnsi="Lato"/>
          <w:b/>
          <w:color w:val="000000" w:themeColor="text1"/>
          <w:sz w:val="20"/>
          <w:lang w:val="es-ES"/>
        </w:rPr>
        <w:t xml:space="preserve"> </w:t>
      </w:r>
      <w:r w:rsidR="00453F7F" w:rsidRPr="003C2224">
        <w:rPr>
          <w:rFonts w:ascii="Lato" w:hAnsi="Lato"/>
          <w:b/>
          <w:color w:val="000000" w:themeColor="text1"/>
          <w:sz w:val="20"/>
          <w:lang w:val="es-ES"/>
        </w:rPr>
        <w:t>inter</w:t>
      </w:r>
      <w:r w:rsidR="00BF7ECC" w:rsidRPr="003C2224">
        <w:rPr>
          <w:rFonts w:ascii="Lato" w:hAnsi="Lato"/>
          <w:b/>
          <w:color w:val="000000" w:themeColor="text1"/>
          <w:sz w:val="20"/>
          <w:lang w:val="es-ES"/>
        </w:rPr>
        <w:t xml:space="preserve">nacionales </w:t>
      </w:r>
      <w:r w:rsidRPr="003C2224">
        <w:rPr>
          <w:rFonts w:ascii="Lato" w:hAnsi="Lato"/>
          <w:b/>
          <w:color w:val="000000" w:themeColor="text1"/>
          <w:sz w:val="20"/>
          <w:lang w:val="es-ES"/>
        </w:rPr>
        <w:t xml:space="preserve">y </w:t>
      </w:r>
      <w:r w:rsidR="003C2224">
        <w:rPr>
          <w:rFonts w:ascii="Lato" w:hAnsi="Lato"/>
          <w:b/>
          <w:color w:val="000000" w:themeColor="text1"/>
          <w:sz w:val="20"/>
          <w:lang w:val="es-ES"/>
        </w:rPr>
        <w:t>cinco</w:t>
      </w:r>
      <w:r w:rsidR="00BF7ECC" w:rsidRPr="003C2224">
        <w:rPr>
          <w:rFonts w:ascii="Lato" w:hAnsi="Lato"/>
          <w:b/>
          <w:color w:val="000000" w:themeColor="text1"/>
          <w:sz w:val="20"/>
          <w:lang w:val="es-ES"/>
        </w:rPr>
        <w:t xml:space="preserve"> nacionales</w:t>
      </w:r>
    </w:p>
    <w:p w14:paraId="4614AF97" w14:textId="77777777" w:rsidR="00CB2693" w:rsidRDefault="00CB2693" w:rsidP="00BF7ECC">
      <w:pPr>
        <w:pStyle w:val="Prrafodelista"/>
        <w:widowControl w:val="0"/>
        <w:numPr>
          <w:ilvl w:val="0"/>
          <w:numId w:val="1"/>
        </w:numPr>
        <w:tabs>
          <w:tab w:val="left" w:pos="821"/>
          <w:tab w:val="left" w:pos="822"/>
        </w:tabs>
        <w:autoSpaceDE w:val="0"/>
        <w:autoSpaceDN w:val="0"/>
        <w:spacing w:line="237" w:lineRule="auto"/>
        <w:contextualSpacing w:val="0"/>
        <w:rPr>
          <w:rFonts w:ascii="Lato" w:hAnsi="Lato"/>
          <w:b/>
          <w:color w:val="000000" w:themeColor="text1"/>
          <w:sz w:val="20"/>
          <w:lang w:val="es-ES"/>
        </w:rPr>
      </w:pPr>
      <w:r>
        <w:rPr>
          <w:rFonts w:ascii="Lato" w:hAnsi="Lato"/>
          <w:b/>
          <w:color w:val="000000" w:themeColor="text1"/>
          <w:sz w:val="20"/>
          <w:lang w:val="es-ES"/>
        </w:rPr>
        <w:t xml:space="preserve">La comitiva real estará compuesta por </w:t>
      </w:r>
      <w:r w:rsidR="00A657C2">
        <w:rPr>
          <w:rFonts w:ascii="Lato" w:hAnsi="Lato"/>
          <w:b/>
          <w:color w:val="000000" w:themeColor="text1"/>
          <w:sz w:val="20"/>
          <w:lang w:val="es-ES"/>
        </w:rPr>
        <w:t xml:space="preserve">alrededor de </w:t>
      </w:r>
      <w:r>
        <w:rPr>
          <w:rFonts w:ascii="Lato" w:hAnsi="Lato"/>
          <w:b/>
          <w:color w:val="000000" w:themeColor="text1"/>
          <w:sz w:val="20"/>
          <w:lang w:val="es-ES"/>
        </w:rPr>
        <w:t>1</w:t>
      </w:r>
      <w:r w:rsidR="00696DDA">
        <w:rPr>
          <w:rFonts w:ascii="Lato" w:hAnsi="Lato"/>
          <w:b/>
          <w:color w:val="000000" w:themeColor="text1"/>
          <w:sz w:val="20"/>
          <w:lang w:val="es-ES"/>
        </w:rPr>
        <w:t>.</w:t>
      </w:r>
      <w:r>
        <w:rPr>
          <w:rFonts w:ascii="Lato" w:hAnsi="Lato"/>
          <w:b/>
          <w:color w:val="000000" w:themeColor="text1"/>
          <w:sz w:val="20"/>
          <w:lang w:val="es-ES"/>
        </w:rPr>
        <w:t>500 personas</w:t>
      </w:r>
    </w:p>
    <w:p w14:paraId="17973757" w14:textId="2E9AB2C0" w:rsidR="00F54A40" w:rsidRDefault="00F575DD" w:rsidP="00F575DD">
      <w:pPr>
        <w:pStyle w:val="Prrafodelista"/>
        <w:widowControl w:val="0"/>
        <w:numPr>
          <w:ilvl w:val="0"/>
          <w:numId w:val="1"/>
        </w:numPr>
        <w:tabs>
          <w:tab w:val="left" w:pos="821"/>
          <w:tab w:val="left" w:pos="822"/>
        </w:tabs>
        <w:autoSpaceDE w:val="0"/>
        <w:autoSpaceDN w:val="0"/>
        <w:spacing w:line="237" w:lineRule="auto"/>
        <w:contextualSpacing w:val="0"/>
        <w:rPr>
          <w:rFonts w:ascii="Lato" w:hAnsi="Lato"/>
          <w:b/>
          <w:color w:val="000000" w:themeColor="text1"/>
          <w:sz w:val="20"/>
          <w:lang w:val="es-ES"/>
        </w:rPr>
      </w:pPr>
      <w:bookmarkStart w:id="1" w:name="_Hlk155109233"/>
      <w:r>
        <w:rPr>
          <w:rFonts w:ascii="Lato" w:hAnsi="Lato"/>
          <w:b/>
          <w:color w:val="000000" w:themeColor="text1"/>
          <w:sz w:val="20"/>
          <w:lang w:val="es-ES"/>
        </w:rPr>
        <w:t xml:space="preserve">Desde las carrozas de los Reyes Magos se </w:t>
      </w:r>
      <w:r w:rsidR="00EB4C1E" w:rsidRPr="00F575DD">
        <w:rPr>
          <w:rFonts w:ascii="Lato" w:hAnsi="Lato"/>
          <w:b/>
          <w:color w:val="000000" w:themeColor="text1"/>
          <w:sz w:val="20"/>
          <w:lang w:val="es-ES"/>
        </w:rPr>
        <w:t>repartirán 1.200 kilos de caramelos</w:t>
      </w:r>
      <w:bookmarkEnd w:id="1"/>
    </w:p>
    <w:p w14:paraId="3BB28884" w14:textId="77777777" w:rsidR="00F575DD" w:rsidRPr="001B4810" w:rsidRDefault="00F575DD" w:rsidP="002028BB">
      <w:pPr>
        <w:widowControl w:val="0"/>
        <w:tabs>
          <w:tab w:val="left" w:pos="821"/>
          <w:tab w:val="left" w:pos="822"/>
        </w:tabs>
        <w:autoSpaceDE w:val="0"/>
        <w:autoSpaceDN w:val="0"/>
        <w:spacing w:line="237" w:lineRule="auto"/>
        <w:rPr>
          <w:rFonts w:ascii="Lato" w:hAnsi="Lato"/>
          <w:b/>
          <w:color w:val="000000" w:themeColor="text1"/>
          <w:lang w:val="es-ES"/>
        </w:rPr>
      </w:pPr>
    </w:p>
    <w:p w14:paraId="6CC9D88E" w14:textId="15DB055E" w:rsidR="007C4972" w:rsidRDefault="007C4972" w:rsidP="00CA6B5C">
      <w:pPr>
        <w:rPr>
          <w:rFonts w:ascii="Lato" w:hAnsi="Lato" w:cs="Times New Roman"/>
          <w:bCs/>
          <w:lang w:val="es-ES" w:eastAsia="es-ES_tradnl"/>
        </w:rPr>
      </w:pPr>
      <w:r w:rsidRPr="0072590F">
        <w:rPr>
          <w:rFonts w:ascii="Lato" w:eastAsia="Calibri" w:hAnsi="Lato" w:cs="Calibri"/>
        </w:rPr>
        <w:t>La vicealcaldesa</w:t>
      </w:r>
      <w:r w:rsidR="00064C70">
        <w:rPr>
          <w:rFonts w:ascii="Lato" w:eastAsia="Calibri" w:hAnsi="Lato" w:cs="Calibri"/>
        </w:rPr>
        <w:t xml:space="preserve"> de Madrid</w:t>
      </w:r>
      <w:r w:rsidRPr="0072590F">
        <w:rPr>
          <w:rFonts w:ascii="Lato" w:eastAsia="Calibri" w:hAnsi="Lato" w:cs="Calibri"/>
        </w:rPr>
        <w:t xml:space="preserve"> y </w:t>
      </w:r>
      <w:r w:rsidR="00064C70">
        <w:rPr>
          <w:rFonts w:ascii="Lato" w:eastAsia="Calibri" w:hAnsi="Lato" w:cs="Calibri"/>
        </w:rPr>
        <w:t>alcaldesa en funciones</w:t>
      </w:r>
      <w:r w:rsidRPr="0072590F">
        <w:rPr>
          <w:rFonts w:ascii="Lato" w:eastAsia="Calibri" w:hAnsi="Lato" w:cs="Calibri"/>
        </w:rPr>
        <w:t>, Inma Sanz</w:t>
      </w:r>
      <w:r w:rsidR="00350DFD">
        <w:rPr>
          <w:rFonts w:ascii="Lato" w:eastAsia="Calibri" w:hAnsi="Lato" w:cs="Calibri"/>
        </w:rPr>
        <w:t>, y</w:t>
      </w:r>
      <w:r>
        <w:rPr>
          <w:rFonts w:ascii="Lato" w:eastAsia="Calibri" w:hAnsi="Lato" w:cs="Calibri"/>
        </w:rPr>
        <w:t xml:space="preserve"> la delegada de Cultura, Turismo y Deporte, </w:t>
      </w:r>
      <w:r w:rsidRPr="00C05510">
        <w:rPr>
          <w:rFonts w:ascii="Lato" w:eastAsia="Calibri" w:hAnsi="Lato" w:cs="Calibri"/>
          <w:lang w:val="es-ES"/>
        </w:rPr>
        <w:t xml:space="preserve">Marta Rivera de la Cruz, </w:t>
      </w:r>
      <w:r>
        <w:rPr>
          <w:rFonts w:ascii="Lato" w:eastAsia="Calibri" w:hAnsi="Lato" w:cs="Calibri"/>
          <w:lang w:val="es-ES"/>
        </w:rPr>
        <w:t>acompañadas</w:t>
      </w:r>
      <w:r w:rsidRPr="00C05510">
        <w:rPr>
          <w:rFonts w:ascii="Lato" w:eastAsia="Calibri" w:hAnsi="Lato" w:cs="Calibri"/>
          <w:lang w:val="es-ES"/>
        </w:rPr>
        <w:t xml:space="preserve"> de los </w:t>
      </w:r>
      <w:r w:rsidR="006355D9" w:rsidRPr="00C05510">
        <w:rPr>
          <w:rFonts w:ascii="Lato" w:eastAsia="Calibri" w:hAnsi="Lato" w:cs="Calibri"/>
          <w:lang w:val="es-ES"/>
        </w:rPr>
        <w:t>emisarios</w:t>
      </w:r>
      <w:r w:rsidR="006355D9">
        <w:rPr>
          <w:rFonts w:ascii="Lato" w:eastAsia="Calibri" w:hAnsi="Lato" w:cs="Calibri"/>
          <w:lang w:val="es-ES"/>
        </w:rPr>
        <w:t xml:space="preserve"> reales</w:t>
      </w:r>
      <w:r>
        <w:rPr>
          <w:rFonts w:ascii="Lato" w:eastAsia="Calibri" w:hAnsi="Lato" w:cs="Calibri"/>
          <w:lang w:val="es-ES"/>
        </w:rPr>
        <w:t xml:space="preserve">, </w:t>
      </w:r>
      <w:r w:rsidR="004C0E36">
        <w:rPr>
          <w:rFonts w:ascii="Lato" w:hAnsi="Lato" w:cs="Times New Roman"/>
          <w:lang w:val="es-ES" w:eastAsia="es-ES_tradnl"/>
        </w:rPr>
        <w:t>ha</w:t>
      </w:r>
      <w:r w:rsidR="00E34021">
        <w:rPr>
          <w:rFonts w:ascii="Lato" w:hAnsi="Lato" w:cs="Times New Roman"/>
          <w:lang w:val="es-ES" w:eastAsia="es-ES_tradnl"/>
        </w:rPr>
        <w:t>n</w:t>
      </w:r>
      <w:r w:rsidR="004C0E36">
        <w:rPr>
          <w:rFonts w:ascii="Lato" w:hAnsi="Lato" w:cs="Times New Roman"/>
          <w:lang w:val="es-ES" w:eastAsia="es-ES_tradnl"/>
        </w:rPr>
        <w:t xml:space="preserve"> visitado </w:t>
      </w:r>
      <w:r w:rsidR="00DD63B0">
        <w:rPr>
          <w:rFonts w:ascii="Lato" w:hAnsi="Lato" w:cs="Times New Roman"/>
          <w:lang w:val="es-ES" w:eastAsia="es-ES_tradnl"/>
        </w:rPr>
        <w:t xml:space="preserve">hoy </w:t>
      </w:r>
      <w:r w:rsidR="00407133" w:rsidRPr="00407133">
        <w:rPr>
          <w:rFonts w:ascii="Lato" w:hAnsi="Lato" w:cs="Times New Roman"/>
          <w:lang w:eastAsia="es-ES_tradnl"/>
        </w:rPr>
        <w:t xml:space="preserve">el </w:t>
      </w:r>
      <w:r w:rsidR="00407133">
        <w:rPr>
          <w:rFonts w:ascii="Lato" w:hAnsi="Lato" w:cs="Times New Roman"/>
          <w:lang w:eastAsia="es-ES_tradnl"/>
        </w:rPr>
        <w:t>lugar</w:t>
      </w:r>
      <w:r w:rsidR="00B92DB3">
        <w:rPr>
          <w:rFonts w:ascii="Lato" w:hAnsi="Lato" w:cs="Times New Roman"/>
          <w:lang w:eastAsia="es-ES_tradnl"/>
        </w:rPr>
        <w:t xml:space="preserve"> donde se prepara</w:t>
      </w:r>
      <w:r w:rsidR="00407133" w:rsidRPr="00407133">
        <w:rPr>
          <w:rFonts w:ascii="Lato" w:hAnsi="Lato" w:cs="Times New Roman"/>
          <w:lang w:eastAsia="es-ES_tradnl"/>
        </w:rPr>
        <w:t xml:space="preserve"> </w:t>
      </w:r>
      <w:r w:rsidR="00B92DB3" w:rsidRPr="00410656">
        <w:rPr>
          <w:rFonts w:ascii="Lato" w:hAnsi="Lato" w:cs="Times New Roman"/>
          <w:bCs/>
          <w:lang w:eastAsia="es-ES_tradnl"/>
        </w:rPr>
        <w:t xml:space="preserve">con mimo </w:t>
      </w:r>
      <w:r w:rsidR="00825E4B">
        <w:rPr>
          <w:rFonts w:ascii="Lato" w:hAnsi="Lato" w:cs="Times New Roman"/>
          <w:bCs/>
          <w:lang w:eastAsia="es-ES_tradnl"/>
        </w:rPr>
        <w:t>el vestuario</w:t>
      </w:r>
      <w:r w:rsidR="00B92DB3" w:rsidRPr="00410656">
        <w:rPr>
          <w:rFonts w:ascii="Lato" w:hAnsi="Lato" w:cs="Times New Roman"/>
          <w:bCs/>
          <w:lang w:eastAsia="es-ES_tradnl"/>
        </w:rPr>
        <w:t xml:space="preserve"> que vestirán los pajes venidos de los confines de la tierra</w:t>
      </w:r>
      <w:r w:rsidR="00350DFD">
        <w:rPr>
          <w:rFonts w:ascii="Lato" w:hAnsi="Lato" w:cs="Times New Roman"/>
          <w:bCs/>
          <w:lang w:val="es-ES" w:eastAsia="es-ES_tradnl"/>
        </w:rPr>
        <w:t xml:space="preserve"> para la </w:t>
      </w:r>
      <w:r w:rsidR="00825E4B">
        <w:rPr>
          <w:rFonts w:ascii="Lato" w:hAnsi="Lato" w:cs="Times New Roman"/>
          <w:bCs/>
          <w:lang w:val="es-ES" w:eastAsia="es-ES_tradnl"/>
        </w:rPr>
        <w:t>c</w:t>
      </w:r>
      <w:r w:rsidR="00350DFD">
        <w:rPr>
          <w:rFonts w:ascii="Lato" w:hAnsi="Lato" w:cs="Times New Roman"/>
          <w:bCs/>
          <w:lang w:val="es-ES" w:eastAsia="es-ES_tradnl"/>
        </w:rPr>
        <w:t xml:space="preserve">abalgata </w:t>
      </w:r>
      <w:r w:rsidR="00DA0034">
        <w:rPr>
          <w:rFonts w:ascii="Lato" w:hAnsi="Lato" w:cs="Times New Roman"/>
          <w:bCs/>
          <w:lang w:val="es-ES" w:eastAsia="es-ES_tradnl"/>
        </w:rPr>
        <w:t xml:space="preserve">de Reyes </w:t>
      </w:r>
      <w:r w:rsidR="00350DFD">
        <w:rPr>
          <w:rFonts w:ascii="Lato" w:hAnsi="Lato" w:cs="Times New Roman"/>
          <w:bCs/>
          <w:lang w:val="es-ES" w:eastAsia="es-ES_tradnl"/>
        </w:rPr>
        <w:t>del próximo día 5.</w:t>
      </w:r>
    </w:p>
    <w:p w14:paraId="6D8E55F4" w14:textId="26E9A774" w:rsidR="00407133" w:rsidRDefault="00B92DB3" w:rsidP="00CA6B5C">
      <w:pPr>
        <w:rPr>
          <w:rFonts w:ascii="Lato" w:hAnsi="Lato" w:cs="Times New Roman"/>
          <w:lang w:eastAsia="es-ES_tradnl"/>
        </w:rPr>
      </w:pPr>
      <w:r>
        <w:rPr>
          <w:rFonts w:ascii="Lato" w:hAnsi="Lato" w:cs="Times New Roman"/>
          <w:bCs/>
          <w:lang w:val="es-ES" w:eastAsia="es-ES_tradnl"/>
        </w:rPr>
        <w:t xml:space="preserve"> </w:t>
      </w:r>
    </w:p>
    <w:p w14:paraId="3DEE5DED" w14:textId="2282AA35" w:rsidR="00635CC7" w:rsidRPr="00635CC7" w:rsidRDefault="007C4972" w:rsidP="00635CC7">
      <w:pPr>
        <w:rPr>
          <w:rFonts w:ascii="Lato" w:hAnsi="Lato" w:cs="Times New Roman"/>
          <w:lang w:val="es-ES" w:eastAsia="es-ES_tradnl"/>
        </w:rPr>
      </w:pPr>
      <w:r w:rsidRPr="007C4972">
        <w:rPr>
          <w:rFonts w:ascii="Lato" w:hAnsi="Lato" w:cs="Times New Roman"/>
          <w:lang w:eastAsia="es-ES_tradnl"/>
        </w:rPr>
        <w:t xml:space="preserve">Este espacio ha sido el guardián de las sedas más exóticas, los brocados más delicados y otros tesoros textiles que los emisarios reales han traído este año desde tierras lejanas. Aquí, generación tras generación, manos expertas han dado forma a las fastuosas indumentarias que hacen brillar la magia de la </w:t>
      </w:r>
      <w:r w:rsidR="00D37AB1">
        <w:rPr>
          <w:rFonts w:ascii="Lato" w:hAnsi="Lato" w:cs="Times New Roman"/>
          <w:lang w:eastAsia="es-ES_tradnl"/>
        </w:rPr>
        <w:t>c</w:t>
      </w:r>
      <w:r w:rsidRPr="007C4972">
        <w:rPr>
          <w:rFonts w:ascii="Lato" w:hAnsi="Lato" w:cs="Times New Roman"/>
          <w:lang w:eastAsia="es-ES_tradnl"/>
        </w:rPr>
        <w:t>abalgata.</w:t>
      </w:r>
      <w:r w:rsidR="00635CC7" w:rsidRPr="00635CC7">
        <w:rPr>
          <w:rFonts w:ascii="Lato" w:hAnsi="Lato" w:cs="Times New Roman"/>
          <w:lang w:val="es-ES" w:eastAsia="es-ES_tradnl"/>
        </w:rPr>
        <w:t xml:space="preserve"> </w:t>
      </w:r>
    </w:p>
    <w:p w14:paraId="57A2ECC6" w14:textId="77777777" w:rsidR="00635CC7" w:rsidRDefault="00635CC7" w:rsidP="00CA6B5C">
      <w:pPr>
        <w:rPr>
          <w:rFonts w:ascii="Lato" w:hAnsi="Lato" w:cs="Times New Roman"/>
          <w:lang w:val="es-ES" w:eastAsia="es-ES_tradnl"/>
        </w:rPr>
      </w:pPr>
    </w:p>
    <w:p w14:paraId="7A5AF863" w14:textId="74FF7747" w:rsidR="00407133" w:rsidRPr="00350DFD" w:rsidRDefault="00A15E7E" w:rsidP="003F02AF">
      <w:pPr>
        <w:rPr>
          <w:rFonts w:ascii="Lato" w:hAnsi="Lato" w:cs="Times New Roman"/>
          <w:lang w:val="es-ES" w:eastAsia="es-ES_tradnl"/>
        </w:rPr>
      </w:pPr>
      <w:r>
        <w:rPr>
          <w:rFonts w:ascii="Lato" w:hAnsi="Lato" w:cs="Times New Roman"/>
          <w:lang w:eastAsia="es-ES_tradnl"/>
        </w:rPr>
        <w:t xml:space="preserve">En el transcurso de la visita, </w:t>
      </w:r>
      <w:r w:rsidR="00407133">
        <w:rPr>
          <w:rFonts w:ascii="Lato" w:hAnsi="Lato" w:cs="Times New Roman"/>
          <w:lang w:eastAsia="es-ES_tradnl"/>
        </w:rPr>
        <w:t>Sanz</w:t>
      </w:r>
      <w:r w:rsidR="00996A3D">
        <w:rPr>
          <w:rFonts w:ascii="Lato" w:hAnsi="Lato" w:cs="Times New Roman"/>
          <w:lang w:eastAsia="es-ES_tradnl"/>
        </w:rPr>
        <w:t xml:space="preserve"> </w:t>
      </w:r>
      <w:r>
        <w:rPr>
          <w:rFonts w:ascii="Lato" w:hAnsi="Lato" w:cs="Times New Roman"/>
          <w:lang w:eastAsia="es-ES_tradnl"/>
        </w:rPr>
        <w:t xml:space="preserve">ha compartido </w:t>
      </w:r>
      <w:r w:rsidR="008306B3">
        <w:rPr>
          <w:rFonts w:ascii="Lato" w:hAnsi="Lato" w:cs="Times New Roman"/>
          <w:lang w:eastAsia="es-ES_tradnl"/>
        </w:rPr>
        <w:t>varios</w:t>
      </w:r>
      <w:r>
        <w:rPr>
          <w:rFonts w:ascii="Lato" w:hAnsi="Lato" w:cs="Times New Roman"/>
          <w:lang w:eastAsia="es-ES_tradnl"/>
        </w:rPr>
        <w:t xml:space="preserve"> detalles </w:t>
      </w:r>
      <w:r w:rsidR="008306B3">
        <w:rPr>
          <w:rFonts w:ascii="Lato" w:hAnsi="Lato" w:cs="Times New Roman"/>
          <w:lang w:eastAsia="es-ES_tradnl"/>
        </w:rPr>
        <w:t>de</w:t>
      </w:r>
      <w:r>
        <w:rPr>
          <w:rFonts w:ascii="Lato" w:hAnsi="Lato" w:cs="Times New Roman"/>
          <w:lang w:eastAsia="es-ES_tradnl"/>
        </w:rPr>
        <w:t xml:space="preserve"> la </w:t>
      </w:r>
      <w:r w:rsidR="00797671">
        <w:rPr>
          <w:rFonts w:ascii="Lato" w:hAnsi="Lato" w:cs="Times New Roman"/>
          <w:lang w:eastAsia="es-ES_tradnl"/>
        </w:rPr>
        <w:t>c</w:t>
      </w:r>
      <w:r>
        <w:rPr>
          <w:rFonts w:ascii="Lato" w:hAnsi="Lato" w:cs="Times New Roman"/>
          <w:lang w:eastAsia="es-ES_tradnl"/>
        </w:rPr>
        <w:t>abalgata</w:t>
      </w:r>
      <w:r w:rsidR="00D37AB1">
        <w:rPr>
          <w:rFonts w:ascii="Lato" w:hAnsi="Lato" w:cs="Times New Roman"/>
          <w:lang w:eastAsia="es-ES_tradnl"/>
        </w:rPr>
        <w:t xml:space="preserve"> de Reyes</w:t>
      </w:r>
      <w:r w:rsidR="00996A3D">
        <w:rPr>
          <w:rFonts w:ascii="Lato" w:hAnsi="Lato" w:cs="Times New Roman"/>
          <w:lang w:eastAsia="es-ES_tradnl"/>
        </w:rPr>
        <w:t xml:space="preserve">, cuyo lema es </w:t>
      </w:r>
      <w:r w:rsidR="008306B3">
        <w:rPr>
          <w:rFonts w:ascii="Lato" w:hAnsi="Lato" w:cs="Times New Roman"/>
          <w:lang w:eastAsia="es-ES_tradnl"/>
        </w:rPr>
        <w:t>‘</w:t>
      </w:r>
      <w:r w:rsidR="00407133">
        <w:rPr>
          <w:rFonts w:ascii="Lato" w:hAnsi="Lato" w:cs="Times New Roman"/>
          <w:lang w:eastAsia="es-ES_tradnl"/>
        </w:rPr>
        <w:t>La noche de los deseos cumplidos</w:t>
      </w:r>
      <w:r w:rsidR="001470A8">
        <w:rPr>
          <w:rFonts w:ascii="Lato" w:hAnsi="Lato" w:cs="Times New Roman"/>
          <w:lang w:eastAsia="es-ES_tradnl"/>
        </w:rPr>
        <w:t>’</w:t>
      </w:r>
      <w:r w:rsidR="00350DFD">
        <w:rPr>
          <w:rFonts w:ascii="Lato" w:hAnsi="Lato" w:cs="Times New Roman"/>
          <w:lang w:eastAsia="es-ES_tradnl"/>
        </w:rPr>
        <w:t xml:space="preserve"> </w:t>
      </w:r>
      <w:r w:rsidR="00350DFD" w:rsidRPr="00350DFD">
        <w:rPr>
          <w:rFonts w:ascii="Lato" w:hAnsi="Lato" w:cs="Times New Roman"/>
          <w:lang w:eastAsia="es-ES_tradnl"/>
        </w:rPr>
        <w:t>como símbolo de que</w:t>
      </w:r>
      <w:r w:rsidR="00350DFD">
        <w:rPr>
          <w:rFonts w:ascii="Lato" w:hAnsi="Lato" w:cs="Times New Roman"/>
          <w:lang w:eastAsia="es-ES_tradnl"/>
        </w:rPr>
        <w:t>,</w:t>
      </w:r>
      <w:r w:rsidR="00350DFD" w:rsidRPr="00350DFD">
        <w:rPr>
          <w:rFonts w:ascii="Lato" w:hAnsi="Lato" w:cs="Times New Roman"/>
          <w:lang w:eastAsia="es-ES_tradnl"/>
        </w:rPr>
        <w:t xml:space="preserve"> </w:t>
      </w:r>
      <w:r w:rsidR="00977AA4">
        <w:rPr>
          <w:rFonts w:ascii="Lato" w:hAnsi="Lato" w:cs="Times New Roman"/>
          <w:lang w:eastAsia="es-ES_tradnl"/>
        </w:rPr>
        <w:t>ilusión</w:t>
      </w:r>
      <w:r w:rsidR="00350DFD" w:rsidRPr="00350DFD">
        <w:rPr>
          <w:rFonts w:ascii="Lato" w:hAnsi="Lato" w:cs="Times New Roman"/>
          <w:lang w:eastAsia="es-ES_tradnl"/>
        </w:rPr>
        <w:t xml:space="preserve"> y esperanza</w:t>
      </w:r>
      <w:r w:rsidR="00350DFD">
        <w:rPr>
          <w:rFonts w:ascii="Lato" w:hAnsi="Lato" w:cs="Times New Roman"/>
          <w:lang w:eastAsia="es-ES_tradnl"/>
        </w:rPr>
        <w:t>,</w:t>
      </w:r>
      <w:r w:rsidR="00350DFD" w:rsidRPr="00350DFD">
        <w:rPr>
          <w:rFonts w:ascii="Lato" w:hAnsi="Lato" w:cs="Times New Roman"/>
          <w:lang w:eastAsia="es-ES_tradnl"/>
        </w:rPr>
        <w:t xml:space="preserve"> todos los deseos pueden hacerse realidad</w:t>
      </w:r>
      <w:r w:rsidR="001470A8">
        <w:rPr>
          <w:rFonts w:ascii="Lato" w:hAnsi="Lato" w:cs="Times New Roman"/>
          <w:lang w:eastAsia="es-ES_tradnl"/>
        </w:rPr>
        <w:t>.</w:t>
      </w:r>
    </w:p>
    <w:p w14:paraId="2BEFF623" w14:textId="77777777" w:rsidR="00407133" w:rsidRDefault="00407133" w:rsidP="00CA6B5C">
      <w:pPr>
        <w:rPr>
          <w:rFonts w:ascii="Lato" w:hAnsi="Lato"/>
          <w:bCs/>
          <w:lang w:val="es-ES"/>
        </w:rPr>
      </w:pPr>
    </w:p>
    <w:p w14:paraId="5B574B76" w14:textId="18D35EF1" w:rsidR="005B3F0F" w:rsidRPr="00E96B5F" w:rsidRDefault="00E96B5F" w:rsidP="005B3F0F">
      <w:pPr>
        <w:spacing w:after="80"/>
        <w:rPr>
          <w:rFonts w:ascii="Lato" w:hAnsi="Lato" w:cs="Times New Roman"/>
          <w:b/>
          <w:lang w:val="es-ES" w:eastAsia="es-ES_tradnl"/>
        </w:rPr>
      </w:pPr>
      <w:r w:rsidRPr="00E96B5F">
        <w:rPr>
          <w:rFonts w:ascii="Lato" w:hAnsi="Lato" w:cs="Times New Roman"/>
          <w:b/>
          <w:lang w:eastAsia="es-ES_tradnl"/>
        </w:rPr>
        <w:t xml:space="preserve">Una </w:t>
      </w:r>
      <w:r w:rsidR="00220DDC" w:rsidRPr="00E96B5F">
        <w:rPr>
          <w:rFonts w:ascii="Lato" w:hAnsi="Lato" w:cs="Times New Roman"/>
          <w:b/>
          <w:lang w:eastAsia="es-ES_tradnl"/>
        </w:rPr>
        <w:t>comitiva internacional</w:t>
      </w:r>
      <w:r w:rsidRPr="00E96B5F">
        <w:rPr>
          <w:rFonts w:ascii="Lato" w:hAnsi="Lato" w:cs="Times New Roman"/>
          <w:b/>
          <w:color w:val="FF6600"/>
          <w:lang w:val="es-ES" w:eastAsia="es-ES_tradnl"/>
        </w:rPr>
        <w:t xml:space="preserve"> </w:t>
      </w:r>
      <w:r w:rsidRPr="00E96B5F">
        <w:rPr>
          <w:rFonts w:ascii="Lato" w:hAnsi="Lato" w:cs="Times New Roman"/>
          <w:b/>
          <w:lang w:val="es-ES" w:eastAsia="es-ES_tradnl"/>
        </w:rPr>
        <w:t>acompañará a las</w:t>
      </w:r>
      <w:r w:rsidR="003B65BB">
        <w:rPr>
          <w:rFonts w:ascii="Lato" w:hAnsi="Lato" w:cs="Times New Roman"/>
          <w:b/>
          <w:lang w:val="es-ES" w:eastAsia="es-ES_tradnl"/>
        </w:rPr>
        <w:t xml:space="preserve"> carrozas</w:t>
      </w:r>
      <w:r w:rsidR="00931FDD">
        <w:rPr>
          <w:rFonts w:ascii="Lato" w:hAnsi="Lato" w:cs="Times New Roman"/>
          <w:b/>
          <w:lang w:eastAsia="es-ES_tradnl"/>
        </w:rPr>
        <w:t xml:space="preserve"> </w:t>
      </w:r>
      <w:r w:rsidRPr="00E96B5F">
        <w:rPr>
          <w:rFonts w:ascii="Lato" w:hAnsi="Lato" w:cs="Times New Roman"/>
          <w:b/>
          <w:lang w:eastAsia="es-ES_tradnl"/>
        </w:rPr>
        <w:t>que iluminarán la ciudad</w:t>
      </w:r>
    </w:p>
    <w:p w14:paraId="4E4A815C" w14:textId="79A429C7" w:rsidR="00E42916" w:rsidRPr="005414F0" w:rsidRDefault="004A2125" w:rsidP="005414F0">
      <w:pPr>
        <w:widowControl w:val="0"/>
        <w:tabs>
          <w:tab w:val="left" w:pos="821"/>
          <w:tab w:val="left" w:pos="822"/>
        </w:tabs>
        <w:autoSpaceDE w:val="0"/>
        <w:autoSpaceDN w:val="0"/>
        <w:spacing w:line="237" w:lineRule="auto"/>
        <w:rPr>
          <w:rFonts w:ascii="Lato" w:hAnsi="Lato"/>
          <w:bCs/>
          <w:color w:val="000000" w:themeColor="text1"/>
          <w:lang w:val="es-ES"/>
        </w:rPr>
      </w:pPr>
      <w:r w:rsidRPr="00D66C6D">
        <w:rPr>
          <w:rFonts w:ascii="Lato" w:hAnsi="Lato"/>
          <w:bCs/>
          <w:lang w:val="es-ES"/>
        </w:rPr>
        <w:t xml:space="preserve">Además de las tres </w:t>
      </w:r>
      <w:r w:rsidR="00034105" w:rsidRPr="00D66C6D">
        <w:rPr>
          <w:rFonts w:ascii="Lato" w:hAnsi="Lato"/>
          <w:bCs/>
          <w:lang w:val="es-ES"/>
        </w:rPr>
        <w:t xml:space="preserve">imponentes </w:t>
      </w:r>
      <w:r w:rsidRPr="00D66C6D">
        <w:rPr>
          <w:rFonts w:ascii="Lato" w:hAnsi="Lato"/>
          <w:bCs/>
          <w:lang w:val="es-ES"/>
        </w:rPr>
        <w:t>carrozas reales</w:t>
      </w:r>
      <w:r w:rsidR="00D66C6D" w:rsidRPr="00D66C6D">
        <w:rPr>
          <w:rFonts w:ascii="Lato" w:hAnsi="Lato"/>
          <w:bCs/>
          <w:lang w:val="es-ES"/>
        </w:rPr>
        <w:t>,</w:t>
      </w:r>
      <w:r w:rsidR="00D66C6D">
        <w:rPr>
          <w:rFonts w:ascii="Lato" w:hAnsi="Lato"/>
          <w:bCs/>
          <w:lang w:val="es-ES"/>
        </w:rPr>
        <w:t xml:space="preserve"> </w:t>
      </w:r>
      <w:r w:rsidR="005E3809">
        <w:rPr>
          <w:rFonts w:ascii="Lato" w:hAnsi="Lato"/>
          <w:bCs/>
          <w:lang w:val="es-ES"/>
        </w:rPr>
        <w:t xml:space="preserve">de las que se sabe </w:t>
      </w:r>
      <w:r w:rsidR="00EB1058">
        <w:rPr>
          <w:rFonts w:ascii="Lato" w:hAnsi="Lato"/>
          <w:bCs/>
          <w:lang w:val="es-ES"/>
        </w:rPr>
        <w:t xml:space="preserve">que están </w:t>
      </w:r>
      <w:r w:rsidR="005414F0">
        <w:rPr>
          <w:rFonts w:ascii="Lato" w:hAnsi="Lato"/>
          <w:bCs/>
          <w:color w:val="000000" w:themeColor="text1"/>
          <w:lang w:val="es-ES"/>
        </w:rPr>
        <w:t>inspiradas</w:t>
      </w:r>
      <w:r w:rsidR="00D66C6D" w:rsidRPr="00D66C6D">
        <w:rPr>
          <w:rFonts w:ascii="Lato" w:hAnsi="Lato"/>
          <w:bCs/>
          <w:color w:val="000000" w:themeColor="text1"/>
          <w:lang w:val="es-ES"/>
        </w:rPr>
        <w:t xml:space="preserve"> en la tradición de los juguetes victorianos</w:t>
      </w:r>
      <w:r w:rsidR="00694139">
        <w:rPr>
          <w:rFonts w:ascii="Lato" w:hAnsi="Lato"/>
          <w:bCs/>
          <w:color w:val="000000" w:themeColor="text1"/>
          <w:lang w:val="es-ES"/>
        </w:rPr>
        <w:t>, si bien</w:t>
      </w:r>
      <w:r w:rsidRPr="00F0001E">
        <w:rPr>
          <w:rFonts w:ascii="Lato" w:hAnsi="Lato"/>
          <w:bCs/>
          <w:lang w:val="es-ES"/>
        </w:rPr>
        <w:t xml:space="preserve"> </w:t>
      </w:r>
      <w:r w:rsidR="00B92DB3">
        <w:rPr>
          <w:rFonts w:ascii="Lato" w:hAnsi="Lato"/>
          <w:bCs/>
          <w:lang w:val="es-ES"/>
        </w:rPr>
        <w:t>continúan siendo el</w:t>
      </w:r>
      <w:r w:rsidR="00034105">
        <w:rPr>
          <w:rFonts w:ascii="Lato" w:hAnsi="Lato"/>
          <w:bCs/>
          <w:lang w:val="es-ES"/>
        </w:rPr>
        <w:t xml:space="preserve"> secreto mejor guardado</w:t>
      </w:r>
      <w:r w:rsidR="00350DFD">
        <w:rPr>
          <w:rFonts w:ascii="Lato" w:hAnsi="Lato"/>
          <w:bCs/>
          <w:lang w:val="es-ES"/>
        </w:rPr>
        <w:t xml:space="preserve"> </w:t>
      </w:r>
      <w:r w:rsidR="00A07CCB">
        <w:rPr>
          <w:rFonts w:ascii="Lato" w:hAnsi="Lato"/>
          <w:bCs/>
          <w:lang w:val="es-ES"/>
        </w:rPr>
        <w:t>y</w:t>
      </w:r>
      <w:r w:rsidR="003039F2">
        <w:rPr>
          <w:rFonts w:ascii="Lato" w:hAnsi="Lato"/>
          <w:bCs/>
          <w:lang w:val="es-ES"/>
        </w:rPr>
        <w:t xml:space="preserve">, </w:t>
      </w:r>
      <w:r w:rsidR="00A07CCB">
        <w:rPr>
          <w:rFonts w:ascii="Lato" w:hAnsi="Lato"/>
          <w:bCs/>
          <w:lang w:val="es-ES"/>
        </w:rPr>
        <w:t>c</w:t>
      </w:r>
      <w:r w:rsidR="00350DFD">
        <w:rPr>
          <w:rFonts w:ascii="Lato" w:hAnsi="Lato"/>
          <w:bCs/>
          <w:lang w:val="es-ES"/>
        </w:rPr>
        <w:t xml:space="preserve">on toda seguridad, </w:t>
      </w:r>
      <w:r w:rsidR="00034105">
        <w:rPr>
          <w:rFonts w:ascii="Lato" w:hAnsi="Lato"/>
          <w:bCs/>
          <w:lang w:val="es-ES"/>
        </w:rPr>
        <w:t xml:space="preserve">deslumbrarán </w:t>
      </w:r>
      <w:r w:rsidRPr="00F0001E">
        <w:rPr>
          <w:rFonts w:ascii="Lato" w:hAnsi="Lato"/>
          <w:bCs/>
          <w:lang w:val="es-ES"/>
        </w:rPr>
        <w:t>a su paso</w:t>
      </w:r>
      <w:r w:rsidR="00694139">
        <w:rPr>
          <w:rFonts w:ascii="Lato" w:hAnsi="Lato"/>
          <w:bCs/>
          <w:lang w:val="es-ES"/>
        </w:rPr>
        <w:t>,</w:t>
      </w:r>
      <w:r w:rsidRPr="00F0001E">
        <w:rPr>
          <w:rFonts w:ascii="Lato" w:hAnsi="Lato"/>
          <w:bCs/>
          <w:lang w:val="es-ES"/>
        </w:rPr>
        <w:t xml:space="preserve"> transitarán otras </w:t>
      </w:r>
      <w:r w:rsidR="00CF3DDD">
        <w:rPr>
          <w:rFonts w:ascii="Lato" w:hAnsi="Lato"/>
          <w:bCs/>
          <w:lang w:val="es-ES"/>
        </w:rPr>
        <w:t xml:space="preserve">nueve </w:t>
      </w:r>
      <w:r w:rsidRPr="00F0001E">
        <w:rPr>
          <w:rFonts w:ascii="Lato" w:hAnsi="Lato"/>
          <w:bCs/>
          <w:lang w:val="es-ES"/>
        </w:rPr>
        <w:t>carrozas más</w:t>
      </w:r>
      <w:r w:rsidR="00CC7D7E">
        <w:rPr>
          <w:rFonts w:ascii="Lato" w:hAnsi="Lato"/>
          <w:bCs/>
          <w:lang w:val="es-ES"/>
        </w:rPr>
        <w:t>,</w:t>
      </w:r>
      <w:r w:rsidRPr="00F0001E">
        <w:rPr>
          <w:rFonts w:ascii="Lato" w:hAnsi="Lato"/>
          <w:bCs/>
          <w:lang w:val="es-ES"/>
        </w:rPr>
        <w:t xml:space="preserve"> corres</w:t>
      </w:r>
      <w:r>
        <w:rPr>
          <w:rFonts w:ascii="Lato" w:hAnsi="Lato"/>
          <w:bCs/>
          <w:lang w:val="es-ES"/>
        </w:rPr>
        <w:t>pondientes a los patrocinadores y colaboradores</w:t>
      </w:r>
      <w:r w:rsidR="00350DFD">
        <w:rPr>
          <w:rFonts w:ascii="Lato" w:hAnsi="Lato"/>
          <w:bCs/>
          <w:lang w:val="es-ES"/>
        </w:rPr>
        <w:t>, además de</w:t>
      </w:r>
      <w:r w:rsidRPr="00F0001E">
        <w:rPr>
          <w:rFonts w:ascii="Lato" w:hAnsi="Lato"/>
          <w:bCs/>
          <w:lang w:val="es-ES"/>
        </w:rPr>
        <w:t xml:space="preserve"> la que transportará la gran </w:t>
      </w:r>
      <w:r w:rsidR="00E42916">
        <w:rPr>
          <w:rFonts w:ascii="Lato" w:hAnsi="Lato"/>
          <w:bCs/>
          <w:lang w:val="es-ES"/>
        </w:rPr>
        <w:t>es</w:t>
      </w:r>
      <w:r w:rsidRPr="00F0001E">
        <w:rPr>
          <w:rFonts w:ascii="Lato" w:hAnsi="Lato"/>
          <w:bCs/>
          <w:lang w:val="es-ES"/>
        </w:rPr>
        <w:t>trella de Oriente que guiará a los Reyes Magos</w:t>
      </w:r>
      <w:r>
        <w:rPr>
          <w:rFonts w:ascii="Lato" w:hAnsi="Lato"/>
          <w:bCs/>
          <w:lang w:val="es-ES"/>
        </w:rPr>
        <w:t xml:space="preserve">, </w:t>
      </w:r>
      <w:r w:rsidR="00945EB6">
        <w:rPr>
          <w:rFonts w:ascii="Lato" w:hAnsi="Lato"/>
          <w:bCs/>
          <w:lang w:val="es-ES"/>
        </w:rPr>
        <w:t>llena</w:t>
      </w:r>
      <w:r w:rsidR="003B65BB">
        <w:rPr>
          <w:rFonts w:ascii="Lato" w:hAnsi="Lato"/>
          <w:bCs/>
          <w:lang w:val="es-ES"/>
        </w:rPr>
        <w:t>n</w:t>
      </w:r>
      <w:r w:rsidR="00945EB6">
        <w:rPr>
          <w:rFonts w:ascii="Lato" w:hAnsi="Lato"/>
          <w:bCs/>
          <w:lang w:val="es-ES"/>
        </w:rPr>
        <w:t>do</w:t>
      </w:r>
      <w:r w:rsidRPr="00F0001E">
        <w:rPr>
          <w:rFonts w:ascii="Lato" w:hAnsi="Lato"/>
          <w:bCs/>
          <w:lang w:val="es-ES"/>
        </w:rPr>
        <w:t xml:space="preserve"> de </w:t>
      </w:r>
      <w:r w:rsidRPr="00BE4D2C">
        <w:rPr>
          <w:rFonts w:ascii="Lato" w:hAnsi="Lato"/>
          <w:bCs/>
          <w:lang w:val="es-ES"/>
        </w:rPr>
        <w:t>magia</w:t>
      </w:r>
      <w:r w:rsidRPr="00F0001E">
        <w:rPr>
          <w:rFonts w:ascii="Lato" w:hAnsi="Lato"/>
          <w:bCs/>
          <w:lang w:val="es-ES"/>
        </w:rPr>
        <w:t xml:space="preserve"> y colorido el corazón d</w:t>
      </w:r>
      <w:r w:rsidR="00E42916">
        <w:rPr>
          <w:rFonts w:ascii="Lato" w:hAnsi="Lato"/>
          <w:bCs/>
          <w:lang w:val="es-ES"/>
        </w:rPr>
        <w:t>e Madrid.</w:t>
      </w:r>
    </w:p>
    <w:p w14:paraId="28BF3CD1" w14:textId="77777777" w:rsidR="0033157F" w:rsidRDefault="0033157F" w:rsidP="0033157F">
      <w:pPr>
        <w:rPr>
          <w:rFonts w:ascii="Lato" w:hAnsi="Lato"/>
          <w:bCs/>
          <w:lang w:val="es-ES"/>
        </w:rPr>
      </w:pPr>
    </w:p>
    <w:p w14:paraId="42D0163F" w14:textId="0087280E" w:rsidR="001111F6" w:rsidRPr="00034105" w:rsidRDefault="00E42916" w:rsidP="001111F6">
      <w:pPr>
        <w:rPr>
          <w:rFonts w:ascii="Lato" w:hAnsi="Lato"/>
          <w:color w:val="FF0000"/>
        </w:rPr>
      </w:pPr>
      <w:r w:rsidRPr="006B146A">
        <w:rPr>
          <w:rFonts w:ascii="Lato" w:hAnsi="Lato"/>
          <w:bCs/>
          <w:lang w:val="es-ES"/>
        </w:rPr>
        <w:t>La</w:t>
      </w:r>
      <w:r w:rsidR="00915F4F" w:rsidRPr="006B146A">
        <w:rPr>
          <w:rFonts w:ascii="Lato" w:hAnsi="Lato"/>
          <w:bCs/>
        </w:rPr>
        <w:t xml:space="preserve"> </w:t>
      </w:r>
      <w:r w:rsidR="00870F26">
        <w:rPr>
          <w:rFonts w:ascii="Lato" w:hAnsi="Lato"/>
          <w:bCs/>
        </w:rPr>
        <w:t>c</w:t>
      </w:r>
      <w:r w:rsidR="00915F4F" w:rsidRPr="006B146A">
        <w:rPr>
          <w:rFonts w:ascii="Lato" w:hAnsi="Lato"/>
          <w:bCs/>
        </w:rPr>
        <w:t xml:space="preserve">abalgata </w:t>
      </w:r>
      <w:r w:rsidR="00D37AB1">
        <w:rPr>
          <w:rFonts w:ascii="Lato" w:hAnsi="Lato"/>
          <w:bCs/>
        </w:rPr>
        <w:t xml:space="preserve">de Reyes </w:t>
      </w:r>
      <w:r w:rsidR="00915F4F" w:rsidRPr="006B146A">
        <w:rPr>
          <w:rFonts w:ascii="Lato" w:hAnsi="Lato"/>
          <w:bCs/>
        </w:rPr>
        <w:t>202</w:t>
      </w:r>
      <w:r w:rsidR="00F35F61" w:rsidRPr="006B146A">
        <w:rPr>
          <w:rFonts w:ascii="Lato" w:hAnsi="Lato"/>
          <w:bCs/>
        </w:rPr>
        <w:t>5</w:t>
      </w:r>
      <w:r w:rsidR="00915F4F" w:rsidRPr="006B146A">
        <w:rPr>
          <w:rFonts w:ascii="Lato" w:hAnsi="Lato"/>
          <w:bCs/>
        </w:rPr>
        <w:t xml:space="preserve"> arrancará</w:t>
      </w:r>
      <w:r w:rsidR="003A1EB5" w:rsidRPr="006B146A">
        <w:rPr>
          <w:rFonts w:ascii="Lato" w:hAnsi="Lato"/>
          <w:bCs/>
        </w:rPr>
        <w:t xml:space="preserve"> en </w:t>
      </w:r>
      <w:r w:rsidR="00864108" w:rsidRPr="006B146A">
        <w:rPr>
          <w:rFonts w:ascii="Lato" w:hAnsi="Lato"/>
          <w:bCs/>
        </w:rPr>
        <w:t xml:space="preserve">la plaza de </w:t>
      </w:r>
      <w:r w:rsidR="003A1EB5" w:rsidRPr="006B146A">
        <w:rPr>
          <w:rFonts w:ascii="Lato" w:hAnsi="Lato"/>
          <w:bCs/>
        </w:rPr>
        <w:t>San Juan de la Cruz</w:t>
      </w:r>
      <w:r w:rsidR="00915F4F" w:rsidRPr="006B146A">
        <w:rPr>
          <w:rFonts w:ascii="Lato" w:hAnsi="Lato"/>
          <w:bCs/>
        </w:rPr>
        <w:t xml:space="preserve"> con una</w:t>
      </w:r>
      <w:r w:rsidR="001111F6">
        <w:rPr>
          <w:rFonts w:ascii="Lato" w:hAnsi="Lato"/>
          <w:bCs/>
        </w:rPr>
        <w:t xml:space="preserve"> espectacular</w:t>
      </w:r>
      <w:r w:rsidR="006B146A" w:rsidRPr="006B146A">
        <w:rPr>
          <w:rFonts w:ascii="Lato" w:hAnsi="Lato"/>
          <w:bCs/>
        </w:rPr>
        <w:t xml:space="preserve"> puesta en escena que marcará el inicio de una noche </w:t>
      </w:r>
      <w:r w:rsidR="006B146A" w:rsidRPr="00BE4D2C">
        <w:rPr>
          <w:rFonts w:ascii="Lato" w:hAnsi="Lato"/>
          <w:bCs/>
        </w:rPr>
        <w:t>mágica</w:t>
      </w:r>
      <w:r w:rsidR="007C4972">
        <w:rPr>
          <w:rFonts w:ascii="Lato" w:hAnsi="Lato"/>
          <w:bCs/>
        </w:rPr>
        <w:t>.</w:t>
      </w:r>
      <w:r w:rsidR="006B146A" w:rsidRPr="006B146A">
        <w:rPr>
          <w:rFonts w:ascii="Lato" w:hAnsi="Lato"/>
          <w:bCs/>
        </w:rPr>
        <w:t xml:space="preserve"> </w:t>
      </w:r>
      <w:r w:rsidR="006B146A" w:rsidRPr="006B146A">
        <w:rPr>
          <w:rFonts w:ascii="Lato" w:hAnsi="Lato"/>
        </w:rPr>
        <w:t>Percusiones, trompetas y banderas renacentistas anuncia</w:t>
      </w:r>
      <w:r w:rsidR="00596D69">
        <w:rPr>
          <w:rFonts w:ascii="Lato" w:hAnsi="Lato"/>
        </w:rPr>
        <w:t>rán</w:t>
      </w:r>
      <w:r w:rsidR="006B146A" w:rsidRPr="006B146A">
        <w:rPr>
          <w:rFonts w:ascii="Lato" w:hAnsi="Lato"/>
        </w:rPr>
        <w:t xml:space="preserve"> la llegada de la </w:t>
      </w:r>
      <w:r w:rsidR="007271A8">
        <w:rPr>
          <w:rFonts w:ascii="Lato" w:hAnsi="Lato"/>
        </w:rPr>
        <w:lastRenderedPageBreak/>
        <w:t>c</w:t>
      </w:r>
      <w:r w:rsidR="006B146A" w:rsidRPr="006B146A">
        <w:rPr>
          <w:rFonts w:ascii="Lato" w:hAnsi="Lato"/>
        </w:rPr>
        <w:t xml:space="preserve">omitiva </w:t>
      </w:r>
      <w:r w:rsidR="007271A8">
        <w:rPr>
          <w:rFonts w:ascii="Lato" w:hAnsi="Lato"/>
        </w:rPr>
        <w:t>r</w:t>
      </w:r>
      <w:r w:rsidR="006B146A" w:rsidRPr="006B146A">
        <w:rPr>
          <w:rFonts w:ascii="Lato" w:hAnsi="Lato"/>
        </w:rPr>
        <w:t xml:space="preserve">eal, un momento lleno </w:t>
      </w:r>
      <w:r w:rsidR="006B146A" w:rsidRPr="00236C50">
        <w:rPr>
          <w:rFonts w:ascii="Lato" w:hAnsi="Lato"/>
        </w:rPr>
        <w:t>de simbolism</w:t>
      </w:r>
      <w:r w:rsidR="00B92DB3">
        <w:rPr>
          <w:rFonts w:ascii="Lato" w:hAnsi="Lato"/>
        </w:rPr>
        <w:t>o.</w:t>
      </w:r>
      <w:r w:rsidR="006B146A" w:rsidRPr="006B146A">
        <w:rPr>
          <w:rFonts w:ascii="Lato" w:hAnsi="Lato"/>
        </w:rPr>
        <w:t xml:space="preserve"> Los </w:t>
      </w:r>
      <w:r w:rsidR="006B146A" w:rsidRPr="006B146A">
        <w:rPr>
          <w:rFonts w:ascii="Lato" w:hAnsi="Lato"/>
          <w:i/>
          <w:iCs/>
        </w:rPr>
        <w:t>sbandieratori</w:t>
      </w:r>
      <w:r w:rsidR="006B146A" w:rsidRPr="006B146A">
        <w:rPr>
          <w:rFonts w:ascii="Lato" w:hAnsi="Lato"/>
        </w:rPr>
        <w:t xml:space="preserve"> </w:t>
      </w:r>
      <w:r w:rsidR="00064C70">
        <w:rPr>
          <w:rFonts w:ascii="Lato" w:hAnsi="Lato"/>
        </w:rPr>
        <w:t xml:space="preserve">florentinos </w:t>
      </w:r>
      <w:r w:rsidR="006B146A" w:rsidRPr="006B146A">
        <w:rPr>
          <w:rFonts w:ascii="Lato" w:hAnsi="Lato"/>
        </w:rPr>
        <w:t xml:space="preserve">de </w:t>
      </w:r>
      <w:r w:rsidR="006B146A" w:rsidRPr="006B146A">
        <w:rPr>
          <w:rFonts w:ascii="Lato" w:hAnsi="Lato"/>
          <w:iCs/>
        </w:rPr>
        <w:t>Bandierai degli Uffizi</w:t>
      </w:r>
      <w:r w:rsidR="006B146A" w:rsidRPr="006B146A">
        <w:rPr>
          <w:rFonts w:ascii="Lato" w:hAnsi="Lato"/>
        </w:rPr>
        <w:t xml:space="preserve">, con sus trajes históricos, sus movimientos sincronizados y sus lanzamientos de banderas al cielo, llegan a Madrid para </w:t>
      </w:r>
      <w:r w:rsidR="00A53C08" w:rsidRPr="00543D61">
        <w:rPr>
          <w:rFonts w:ascii="Lato" w:hAnsi="Lato"/>
        </w:rPr>
        <w:t xml:space="preserve">amenizar el desfile, convirtiéndose en parte de la tradición de la </w:t>
      </w:r>
      <w:r w:rsidR="007271A8">
        <w:rPr>
          <w:rFonts w:ascii="Lato" w:hAnsi="Lato"/>
        </w:rPr>
        <w:t>c</w:t>
      </w:r>
      <w:r w:rsidR="00A53C08" w:rsidRPr="00543D61">
        <w:rPr>
          <w:rFonts w:ascii="Lato" w:hAnsi="Lato"/>
        </w:rPr>
        <w:t xml:space="preserve">abalgata que celebra </w:t>
      </w:r>
      <w:r w:rsidR="00350DFD" w:rsidRPr="00543D61">
        <w:rPr>
          <w:rFonts w:ascii="Lato" w:hAnsi="Lato"/>
        </w:rPr>
        <w:t xml:space="preserve">junto a los madrileños </w:t>
      </w:r>
      <w:r w:rsidR="00A53C08" w:rsidRPr="00543D61">
        <w:rPr>
          <w:rFonts w:ascii="Lato" w:hAnsi="Lato"/>
        </w:rPr>
        <w:t>la llegada de los Reyes Magos.</w:t>
      </w:r>
    </w:p>
    <w:p w14:paraId="42E801B4" w14:textId="77777777" w:rsidR="001111F6" w:rsidRPr="0094375E" w:rsidRDefault="001111F6" w:rsidP="006B146A">
      <w:pPr>
        <w:pStyle w:val="Default"/>
      </w:pPr>
    </w:p>
    <w:p w14:paraId="4ABFE31A" w14:textId="2919E821" w:rsidR="00D977E3" w:rsidRDefault="00543D61" w:rsidP="0033157F">
      <w:pPr>
        <w:rPr>
          <w:rFonts w:ascii="Lato" w:hAnsi="Lato"/>
          <w:bCs/>
          <w:lang w:val="es-ES"/>
        </w:rPr>
      </w:pPr>
      <w:r w:rsidRPr="00622206">
        <w:rPr>
          <w:rFonts w:ascii="Lato" w:hAnsi="Lato"/>
          <w:bCs/>
          <w:lang w:val="es-ES"/>
        </w:rPr>
        <w:t>En esta grandiosa comitiva, conformada por alrededor de 1</w:t>
      </w:r>
      <w:r w:rsidR="00696DDA">
        <w:rPr>
          <w:rFonts w:ascii="Lato" w:hAnsi="Lato"/>
          <w:bCs/>
          <w:lang w:val="es-ES"/>
        </w:rPr>
        <w:t>.</w:t>
      </w:r>
      <w:r w:rsidRPr="00622206">
        <w:rPr>
          <w:rFonts w:ascii="Lato" w:hAnsi="Lato"/>
          <w:bCs/>
          <w:lang w:val="es-ES"/>
        </w:rPr>
        <w:t xml:space="preserve">500 personas, </w:t>
      </w:r>
      <w:r>
        <w:rPr>
          <w:rFonts w:ascii="Lato" w:hAnsi="Lato"/>
          <w:bCs/>
          <w:lang w:val="es-ES"/>
        </w:rPr>
        <w:t>participarán cinco</w:t>
      </w:r>
      <w:r w:rsidRPr="009A3FFB">
        <w:rPr>
          <w:rFonts w:ascii="Lato" w:hAnsi="Lato"/>
          <w:bCs/>
          <w:color w:val="FF6600"/>
          <w:lang w:val="es-ES"/>
        </w:rPr>
        <w:t xml:space="preserve"> </w:t>
      </w:r>
      <w:r w:rsidRPr="00622206">
        <w:rPr>
          <w:rFonts w:ascii="Lato" w:hAnsi="Lato"/>
          <w:bCs/>
          <w:lang w:val="es-ES"/>
        </w:rPr>
        <w:t>compañías nacionales</w:t>
      </w:r>
      <w:r w:rsidR="00CF3DDD">
        <w:rPr>
          <w:rFonts w:ascii="Lato" w:hAnsi="Lato"/>
          <w:bCs/>
          <w:lang w:val="es-ES"/>
        </w:rPr>
        <w:t xml:space="preserve"> y</w:t>
      </w:r>
      <w:r>
        <w:rPr>
          <w:rFonts w:ascii="Lato" w:hAnsi="Lato"/>
          <w:bCs/>
          <w:lang w:val="es-ES"/>
        </w:rPr>
        <w:t xml:space="preserve"> </w:t>
      </w:r>
      <w:r w:rsidR="0094375E">
        <w:rPr>
          <w:rFonts w:ascii="Lato" w:hAnsi="Lato"/>
          <w:bCs/>
          <w:lang w:val="es-ES"/>
        </w:rPr>
        <w:t xml:space="preserve">otras </w:t>
      </w:r>
      <w:r w:rsidR="00CF3DDD">
        <w:rPr>
          <w:rFonts w:ascii="Lato" w:hAnsi="Lato"/>
          <w:bCs/>
          <w:lang w:val="es-ES"/>
        </w:rPr>
        <w:t>cinco</w:t>
      </w:r>
      <w:r>
        <w:rPr>
          <w:rFonts w:ascii="Lato" w:hAnsi="Lato"/>
          <w:bCs/>
          <w:lang w:val="es-ES"/>
        </w:rPr>
        <w:t xml:space="preserve"> </w:t>
      </w:r>
      <w:r w:rsidR="00CF3DDD">
        <w:rPr>
          <w:rFonts w:ascii="Lato" w:hAnsi="Lato"/>
          <w:bCs/>
          <w:lang w:val="es-ES"/>
        </w:rPr>
        <w:t>internacionales y más de 260 pajes reales</w:t>
      </w:r>
      <w:r w:rsidRPr="00622206">
        <w:rPr>
          <w:rFonts w:ascii="Lato" w:hAnsi="Lato"/>
          <w:bCs/>
          <w:lang w:val="es-ES"/>
        </w:rPr>
        <w:t>, todos unidos para tejer la trama de una noche única.</w:t>
      </w:r>
      <w:r w:rsidR="004143F6">
        <w:rPr>
          <w:rFonts w:ascii="Lato" w:hAnsi="Lato"/>
          <w:bCs/>
          <w:lang w:val="es-ES"/>
        </w:rPr>
        <w:t xml:space="preserve"> </w:t>
      </w:r>
      <w:r w:rsidR="004143F6" w:rsidRPr="004143F6">
        <w:rPr>
          <w:rFonts w:ascii="Lato" w:hAnsi="Lato"/>
          <w:bCs/>
          <w:lang w:val="es-ES"/>
        </w:rPr>
        <w:t>Se repartirán 1.200 kilos de caramelos desde las carrozas de los Reyes Magos</w:t>
      </w:r>
      <w:r w:rsidR="00D977E3">
        <w:rPr>
          <w:rFonts w:ascii="Lato" w:hAnsi="Lato"/>
          <w:bCs/>
          <w:lang w:val="es-ES"/>
        </w:rPr>
        <w:t>.</w:t>
      </w:r>
    </w:p>
    <w:p w14:paraId="40B50F90" w14:textId="77777777" w:rsidR="00236C50" w:rsidRPr="00155C01" w:rsidRDefault="00236C50" w:rsidP="0033157F">
      <w:pPr>
        <w:rPr>
          <w:rFonts w:ascii="Lato" w:hAnsi="Lato"/>
        </w:rPr>
      </w:pPr>
    </w:p>
    <w:p w14:paraId="25019674" w14:textId="4F1F57CD" w:rsidR="00596BFF" w:rsidRPr="00155C01" w:rsidRDefault="00596BFF" w:rsidP="0033157F">
      <w:pPr>
        <w:rPr>
          <w:rFonts w:ascii="Lato" w:hAnsi="Lato"/>
        </w:rPr>
      </w:pPr>
      <w:r w:rsidRPr="00155C01">
        <w:rPr>
          <w:rFonts w:ascii="Lato" w:hAnsi="Lato"/>
        </w:rPr>
        <w:t>Tras el paso de las carrozas de patrocinadores y colaboradores, numerosas criaturas celestiales desfilarán por la arteria principal de la ciudad</w:t>
      </w:r>
      <w:r w:rsidR="008B1F09">
        <w:rPr>
          <w:rFonts w:ascii="Lato" w:hAnsi="Lato"/>
        </w:rPr>
        <w:t>,</w:t>
      </w:r>
      <w:r w:rsidR="001470A8">
        <w:rPr>
          <w:rFonts w:ascii="Lato" w:hAnsi="Lato"/>
        </w:rPr>
        <w:t xml:space="preserve"> </w:t>
      </w:r>
      <w:r w:rsidRPr="00155C01">
        <w:rPr>
          <w:rFonts w:ascii="Lato" w:hAnsi="Lato"/>
        </w:rPr>
        <w:t xml:space="preserve">realizando una danza que anuncia la inminente llegada de los grandes protagonistas de la noche, </w:t>
      </w:r>
      <w:r w:rsidR="00155C01" w:rsidRPr="00155C01">
        <w:rPr>
          <w:rFonts w:ascii="Lato" w:hAnsi="Lato"/>
        </w:rPr>
        <w:t>precedidos</w:t>
      </w:r>
      <w:r w:rsidRPr="00155C01">
        <w:rPr>
          <w:rFonts w:ascii="Lato" w:hAnsi="Lato"/>
        </w:rPr>
        <w:t xml:space="preserve"> por un ángel que baila al ritmo de los deseos e ilusiones de todas las familias que lo contemplan, simbolizando la gracia y la generosidad.</w:t>
      </w:r>
    </w:p>
    <w:p w14:paraId="43201F35" w14:textId="77777777" w:rsidR="00596BFF" w:rsidRPr="00155C01" w:rsidRDefault="00596BFF" w:rsidP="0033157F">
      <w:pPr>
        <w:rPr>
          <w:rFonts w:ascii="Lato" w:hAnsi="Lato"/>
        </w:rPr>
      </w:pPr>
    </w:p>
    <w:p w14:paraId="33A5EDC1" w14:textId="238C524B" w:rsidR="0030597B" w:rsidRDefault="009E501C" w:rsidP="0030597B">
      <w:pPr>
        <w:spacing w:after="80"/>
        <w:rPr>
          <w:rFonts w:ascii="Lato" w:hAnsi="Lato"/>
          <w:b/>
          <w:bCs/>
          <w:lang w:val="es-ES"/>
        </w:rPr>
      </w:pPr>
      <w:bookmarkStart w:id="2" w:name="_En_la_plaza"/>
      <w:bookmarkEnd w:id="2"/>
      <w:r>
        <w:rPr>
          <w:rFonts w:ascii="Lato" w:hAnsi="Lato"/>
          <w:b/>
          <w:bCs/>
          <w:lang w:val="es-ES"/>
        </w:rPr>
        <w:t>C</w:t>
      </w:r>
      <w:r w:rsidR="00E96B5F">
        <w:rPr>
          <w:rFonts w:ascii="Lato" w:hAnsi="Lato"/>
          <w:b/>
          <w:bCs/>
          <w:lang w:val="es-ES"/>
        </w:rPr>
        <w:t>irco</w:t>
      </w:r>
      <w:r>
        <w:rPr>
          <w:rFonts w:ascii="Lato" w:hAnsi="Lato"/>
          <w:b/>
          <w:bCs/>
          <w:lang w:val="es-ES"/>
        </w:rPr>
        <w:t>, música</w:t>
      </w:r>
      <w:r w:rsidR="00627B38">
        <w:rPr>
          <w:rFonts w:ascii="Lato" w:hAnsi="Lato"/>
          <w:b/>
          <w:bCs/>
          <w:lang w:val="es-ES"/>
        </w:rPr>
        <w:t>, danza</w:t>
      </w:r>
      <w:r>
        <w:rPr>
          <w:rFonts w:ascii="Lato" w:hAnsi="Lato"/>
          <w:b/>
          <w:bCs/>
          <w:lang w:val="es-ES"/>
        </w:rPr>
        <w:t xml:space="preserve"> </w:t>
      </w:r>
      <w:r w:rsidR="00E96B5F">
        <w:rPr>
          <w:rFonts w:ascii="Lato" w:hAnsi="Lato"/>
          <w:b/>
          <w:bCs/>
          <w:lang w:val="es-ES"/>
        </w:rPr>
        <w:t xml:space="preserve">y </w:t>
      </w:r>
      <w:r>
        <w:rPr>
          <w:rFonts w:ascii="Lato" w:hAnsi="Lato"/>
          <w:b/>
          <w:bCs/>
          <w:lang w:val="es-ES"/>
        </w:rPr>
        <w:t>espectáculo</w:t>
      </w:r>
      <w:r w:rsidR="00E96B5F" w:rsidRPr="00E96B5F">
        <w:rPr>
          <w:rFonts w:ascii="Lato" w:hAnsi="Lato"/>
          <w:b/>
          <w:bCs/>
        </w:rPr>
        <w:t xml:space="preserve"> pirotécnico</w:t>
      </w:r>
      <w:r w:rsidR="00E96B5F">
        <w:rPr>
          <w:rFonts w:ascii="Lato" w:hAnsi="Lato"/>
          <w:b/>
          <w:bCs/>
        </w:rPr>
        <w:t xml:space="preserve"> en Cibeles</w:t>
      </w:r>
    </w:p>
    <w:p w14:paraId="667C5B63" w14:textId="77777777" w:rsidR="00C847D9" w:rsidRDefault="001B210E" w:rsidP="009C37DA">
      <w:pPr>
        <w:rPr>
          <w:rFonts w:ascii="Lato" w:hAnsi="Lato"/>
          <w:bCs/>
        </w:rPr>
      </w:pPr>
      <w:r>
        <w:rPr>
          <w:rFonts w:ascii="Lato" w:hAnsi="Lato"/>
          <w:bCs/>
          <w:lang w:val="es-ES"/>
        </w:rPr>
        <w:t xml:space="preserve">Además </w:t>
      </w:r>
      <w:r w:rsidR="00E96B5F">
        <w:rPr>
          <w:rFonts w:ascii="Lato" w:hAnsi="Lato"/>
          <w:bCs/>
          <w:lang w:val="es-ES"/>
        </w:rPr>
        <w:t xml:space="preserve">del desfile, </w:t>
      </w:r>
      <w:r w:rsidR="000C57E9">
        <w:rPr>
          <w:rFonts w:ascii="Lato" w:hAnsi="Lato"/>
          <w:bCs/>
          <w:lang w:val="es-ES"/>
        </w:rPr>
        <w:t xml:space="preserve">que </w:t>
      </w:r>
      <w:r w:rsidR="002E17BC">
        <w:rPr>
          <w:rFonts w:ascii="Lato" w:hAnsi="Lato"/>
          <w:bCs/>
          <w:lang w:val="es-ES"/>
        </w:rPr>
        <w:t xml:space="preserve">dará comienzo en </w:t>
      </w:r>
      <w:r w:rsidR="000C57E9" w:rsidRPr="000C57E9">
        <w:rPr>
          <w:rFonts w:ascii="Lato" w:hAnsi="Lato"/>
          <w:bCs/>
        </w:rPr>
        <w:t xml:space="preserve">el </w:t>
      </w:r>
      <w:r w:rsidR="001470A8">
        <w:rPr>
          <w:rFonts w:ascii="Lato" w:hAnsi="Lato"/>
          <w:bCs/>
        </w:rPr>
        <w:t>p</w:t>
      </w:r>
      <w:r w:rsidR="009E501C">
        <w:rPr>
          <w:rFonts w:ascii="Lato" w:hAnsi="Lato"/>
          <w:bCs/>
        </w:rPr>
        <w:t>aseo de la Castellana a las 18:0</w:t>
      </w:r>
      <w:r w:rsidR="000C57E9" w:rsidRPr="000C57E9">
        <w:rPr>
          <w:rFonts w:ascii="Lato" w:hAnsi="Lato"/>
          <w:bCs/>
        </w:rPr>
        <w:t>0 horas</w:t>
      </w:r>
      <w:r w:rsidR="000C57E9">
        <w:rPr>
          <w:rFonts w:ascii="Lato" w:hAnsi="Lato"/>
          <w:bCs/>
        </w:rPr>
        <w:t xml:space="preserve">, </w:t>
      </w:r>
      <w:r w:rsidR="00F0001E" w:rsidRPr="00F0001E">
        <w:rPr>
          <w:rFonts w:ascii="Lato" w:hAnsi="Lato"/>
          <w:bCs/>
          <w:lang w:val="es-ES"/>
        </w:rPr>
        <w:t>el circo</w:t>
      </w:r>
      <w:r w:rsidR="00627B38">
        <w:rPr>
          <w:rFonts w:ascii="Lato" w:hAnsi="Lato"/>
          <w:bCs/>
          <w:lang w:val="es-ES"/>
        </w:rPr>
        <w:t>,</w:t>
      </w:r>
      <w:r w:rsidR="009E501C">
        <w:rPr>
          <w:rFonts w:ascii="Lato" w:hAnsi="Lato"/>
          <w:bCs/>
          <w:lang w:val="es-ES"/>
        </w:rPr>
        <w:t xml:space="preserve"> la música</w:t>
      </w:r>
      <w:r w:rsidR="00627B38">
        <w:rPr>
          <w:rFonts w:ascii="Lato" w:hAnsi="Lato"/>
          <w:bCs/>
          <w:lang w:val="es-ES"/>
        </w:rPr>
        <w:t xml:space="preserve"> y</w:t>
      </w:r>
      <w:r w:rsidR="00F0001E" w:rsidRPr="00F0001E">
        <w:rPr>
          <w:rFonts w:ascii="Lato" w:hAnsi="Lato"/>
          <w:bCs/>
          <w:lang w:val="es-ES"/>
        </w:rPr>
        <w:t xml:space="preserve"> </w:t>
      </w:r>
      <w:r w:rsidR="00627B38">
        <w:rPr>
          <w:rFonts w:ascii="Lato" w:hAnsi="Lato"/>
          <w:bCs/>
          <w:lang w:val="es-ES"/>
        </w:rPr>
        <w:t xml:space="preserve">la danza </w:t>
      </w:r>
      <w:r w:rsidR="00F0001E" w:rsidRPr="00F0001E">
        <w:rPr>
          <w:rFonts w:ascii="Lato" w:hAnsi="Lato"/>
          <w:bCs/>
          <w:lang w:val="es-ES"/>
        </w:rPr>
        <w:t xml:space="preserve">serán los protagonistas </w:t>
      </w:r>
      <w:r w:rsidR="001470A8">
        <w:rPr>
          <w:rFonts w:ascii="Lato" w:hAnsi="Lato"/>
          <w:bCs/>
        </w:rPr>
        <w:t xml:space="preserve">en </w:t>
      </w:r>
      <w:r w:rsidR="001470A8" w:rsidRPr="00F0001E">
        <w:rPr>
          <w:rFonts w:ascii="Lato" w:hAnsi="Lato"/>
          <w:bCs/>
          <w:lang w:val="es-ES"/>
        </w:rPr>
        <w:t>el escenario del Palacio de Cibeles</w:t>
      </w:r>
      <w:r w:rsidR="001470A8">
        <w:rPr>
          <w:rFonts w:ascii="Lato" w:hAnsi="Lato"/>
          <w:bCs/>
          <w:lang w:val="es-ES"/>
        </w:rPr>
        <w:t xml:space="preserve"> </w:t>
      </w:r>
      <w:r w:rsidR="00F0001E" w:rsidRPr="00F0001E">
        <w:rPr>
          <w:rFonts w:ascii="Lato" w:hAnsi="Lato"/>
          <w:bCs/>
          <w:lang w:val="es-ES"/>
        </w:rPr>
        <w:t xml:space="preserve">hasta </w:t>
      </w:r>
      <w:r w:rsidR="002E17BC">
        <w:rPr>
          <w:rFonts w:ascii="Lato" w:hAnsi="Lato"/>
          <w:bCs/>
          <w:lang w:val="es-ES"/>
        </w:rPr>
        <w:t>la llegada de</w:t>
      </w:r>
      <w:r w:rsidR="00F0001E" w:rsidRPr="00F0001E">
        <w:rPr>
          <w:rFonts w:ascii="Lato" w:hAnsi="Lato"/>
          <w:bCs/>
          <w:lang w:val="es-ES"/>
        </w:rPr>
        <w:t xml:space="preserve"> las carrozas</w:t>
      </w:r>
      <w:r w:rsidR="000C57E9">
        <w:rPr>
          <w:rFonts w:ascii="Lato" w:hAnsi="Lato"/>
          <w:bCs/>
          <w:lang w:val="es-ES"/>
        </w:rPr>
        <w:t xml:space="preserve"> y </w:t>
      </w:r>
      <w:r w:rsidR="009E501C">
        <w:rPr>
          <w:rFonts w:ascii="Lato" w:hAnsi="Lato"/>
          <w:bCs/>
        </w:rPr>
        <w:t>el discurso de los Reyes Magos</w:t>
      </w:r>
      <w:r w:rsidR="000C57E9" w:rsidRPr="000C57E9">
        <w:rPr>
          <w:rFonts w:ascii="Lato" w:hAnsi="Lato"/>
          <w:bCs/>
        </w:rPr>
        <w:t xml:space="preserve">, </w:t>
      </w:r>
      <w:r w:rsidR="002E17BC">
        <w:rPr>
          <w:rFonts w:ascii="Lato" w:hAnsi="Lato"/>
          <w:bCs/>
        </w:rPr>
        <w:t xml:space="preserve">previsto </w:t>
      </w:r>
      <w:r w:rsidR="001470A8">
        <w:rPr>
          <w:rFonts w:ascii="Lato" w:hAnsi="Lato"/>
          <w:bCs/>
        </w:rPr>
        <w:t xml:space="preserve">para </w:t>
      </w:r>
      <w:r w:rsidR="000C57E9" w:rsidRPr="000C57E9">
        <w:rPr>
          <w:rFonts w:ascii="Lato" w:hAnsi="Lato"/>
          <w:bCs/>
        </w:rPr>
        <w:t>poco antes de las 21:00 horas</w:t>
      </w:r>
      <w:r w:rsidR="00F0001E" w:rsidRPr="00F0001E">
        <w:rPr>
          <w:rFonts w:ascii="Lato" w:hAnsi="Lato"/>
          <w:bCs/>
          <w:lang w:val="es-ES"/>
        </w:rPr>
        <w:t xml:space="preserve">. </w:t>
      </w:r>
      <w:r w:rsidR="005C6492">
        <w:rPr>
          <w:rFonts w:ascii="Lato" w:hAnsi="Lato"/>
          <w:bCs/>
          <w:lang w:val="es-ES"/>
        </w:rPr>
        <w:t>Productores</w:t>
      </w:r>
      <w:r w:rsidR="002E17BC" w:rsidRPr="002E17BC">
        <w:rPr>
          <w:rFonts w:ascii="Lato" w:hAnsi="Lato"/>
          <w:bCs/>
        </w:rPr>
        <w:t xml:space="preserve"> de Sonrisas, galardonados con el Premio Nacional de Circo 2023 y el Premio de Cultura de la Comunidad de Madrid 2024, presentarán un fragmento de su espectáculo </w:t>
      </w:r>
      <w:r w:rsidR="002E17BC" w:rsidRPr="002E17BC">
        <w:rPr>
          <w:rFonts w:ascii="Lato" w:hAnsi="Lato"/>
          <w:bCs/>
          <w:i/>
          <w:iCs/>
        </w:rPr>
        <w:t xml:space="preserve">Circlassica, </w:t>
      </w:r>
      <w:r w:rsidR="001470A8">
        <w:rPr>
          <w:rFonts w:ascii="Lato" w:hAnsi="Lato"/>
          <w:bCs/>
          <w:i/>
          <w:iCs/>
        </w:rPr>
        <w:t>l</w:t>
      </w:r>
      <w:r w:rsidR="002E17BC" w:rsidRPr="002E17BC">
        <w:rPr>
          <w:rFonts w:ascii="Lato" w:hAnsi="Lato"/>
          <w:bCs/>
          <w:i/>
          <w:iCs/>
        </w:rPr>
        <w:t xml:space="preserve">a </w:t>
      </w:r>
      <w:r w:rsidR="001470A8">
        <w:rPr>
          <w:rFonts w:ascii="Lato" w:hAnsi="Lato"/>
          <w:bCs/>
          <w:i/>
          <w:iCs/>
        </w:rPr>
        <w:t>h</w:t>
      </w:r>
      <w:r w:rsidR="002E17BC" w:rsidRPr="002E17BC">
        <w:rPr>
          <w:rFonts w:ascii="Lato" w:hAnsi="Lato"/>
          <w:bCs/>
          <w:i/>
          <w:iCs/>
        </w:rPr>
        <w:t xml:space="preserve">istoria </w:t>
      </w:r>
      <w:r w:rsidR="001470A8">
        <w:rPr>
          <w:rFonts w:ascii="Lato" w:hAnsi="Lato"/>
          <w:bCs/>
          <w:i/>
          <w:iCs/>
        </w:rPr>
        <w:t>m</w:t>
      </w:r>
      <w:r w:rsidR="002E17BC" w:rsidRPr="002E17BC">
        <w:rPr>
          <w:rFonts w:ascii="Lato" w:hAnsi="Lato"/>
          <w:bCs/>
          <w:i/>
          <w:iCs/>
        </w:rPr>
        <w:t>undial</w:t>
      </w:r>
      <w:r w:rsidR="00AD03C0">
        <w:rPr>
          <w:rFonts w:ascii="Lato" w:hAnsi="Lato"/>
          <w:bCs/>
          <w:i/>
          <w:iCs/>
        </w:rPr>
        <w:t xml:space="preserve"> </w:t>
      </w:r>
      <w:r w:rsidR="001470A8">
        <w:rPr>
          <w:rFonts w:ascii="Lato" w:hAnsi="Lato"/>
          <w:bCs/>
          <w:i/>
          <w:iCs/>
        </w:rPr>
        <w:t>c</w:t>
      </w:r>
      <w:r w:rsidR="002E17BC" w:rsidRPr="002E17BC">
        <w:rPr>
          <w:rFonts w:ascii="Lato" w:hAnsi="Lato"/>
          <w:bCs/>
          <w:i/>
          <w:iCs/>
        </w:rPr>
        <w:t>ontinúa</w:t>
      </w:r>
      <w:r w:rsidR="00C847D9">
        <w:rPr>
          <w:rFonts w:ascii="Lato" w:hAnsi="Lato"/>
          <w:bCs/>
        </w:rPr>
        <w:t>.</w:t>
      </w:r>
    </w:p>
    <w:p w14:paraId="3CB8EE7D" w14:textId="77777777" w:rsidR="00C847D9" w:rsidRDefault="00C847D9" w:rsidP="009C37DA">
      <w:pPr>
        <w:rPr>
          <w:rFonts w:ascii="Lato" w:hAnsi="Lato"/>
          <w:bCs/>
        </w:rPr>
      </w:pPr>
    </w:p>
    <w:p w14:paraId="430D62D9" w14:textId="240EF8E8" w:rsidR="00A56621" w:rsidRDefault="00C847D9" w:rsidP="009C37DA">
      <w:pPr>
        <w:rPr>
          <w:rFonts w:ascii="Lato" w:hAnsi="Lato"/>
          <w:bCs/>
        </w:rPr>
      </w:pPr>
      <w:r>
        <w:rPr>
          <w:rFonts w:ascii="Lato" w:hAnsi="Lato"/>
          <w:bCs/>
        </w:rPr>
        <w:t>La</w:t>
      </w:r>
      <w:r w:rsidR="002E17BC" w:rsidRPr="002E17BC">
        <w:rPr>
          <w:rFonts w:ascii="Lato" w:hAnsi="Lato"/>
          <w:bCs/>
        </w:rPr>
        <w:t xml:space="preserve"> Compañía </w:t>
      </w:r>
      <w:r w:rsidR="0011734A" w:rsidRPr="00064C70">
        <w:rPr>
          <w:rStyle w:val="size"/>
          <w:rFonts w:ascii="Lato" w:hAnsi="Lato" w:cs="Arial"/>
          <w:iCs/>
          <w:color w:val="000000"/>
          <w:szCs w:val="18"/>
        </w:rPr>
        <w:t>TOOMPAK</w:t>
      </w:r>
      <w:r w:rsidR="0011734A" w:rsidRPr="00064C70">
        <w:rPr>
          <w:rFonts w:ascii="Lato" w:hAnsi="Lato"/>
          <w:bCs/>
          <w:sz w:val="36"/>
        </w:rPr>
        <w:t xml:space="preserve"> </w:t>
      </w:r>
      <w:r w:rsidR="002E17BC" w:rsidRPr="002E17BC">
        <w:rPr>
          <w:rFonts w:ascii="Lato" w:hAnsi="Lato"/>
          <w:bCs/>
        </w:rPr>
        <w:t xml:space="preserve">sorprenderá con </w:t>
      </w:r>
      <w:r w:rsidR="002E17BC" w:rsidRPr="002E17BC">
        <w:rPr>
          <w:rFonts w:ascii="Lato" w:hAnsi="Lato"/>
          <w:bCs/>
          <w:i/>
          <w:iCs/>
        </w:rPr>
        <w:t>Musicadores de objetos</w:t>
      </w:r>
      <w:r w:rsidR="002E17BC" w:rsidRPr="002E17BC">
        <w:rPr>
          <w:rFonts w:ascii="Lato" w:hAnsi="Lato"/>
          <w:bCs/>
        </w:rPr>
        <w:t xml:space="preserve">, un espectáculo que combina ritmo, comedia y reciclaje, transformando la basura en música. Por su parte, el </w:t>
      </w:r>
      <w:r w:rsidR="00126A6D" w:rsidRPr="002E17BC">
        <w:rPr>
          <w:rFonts w:ascii="Lato" w:hAnsi="Lato"/>
          <w:bCs/>
        </w:rPr>
        <w:t>cuerpo de baile</w:t>
      </w:r>
      <w:r w:rsidR="00CA7157">
        <w:rPr>
          <w:rFonts w:ascii="Lato" w:hAnsi="Lato"/>
          <w:bCs/>
        </w:rPr>
        <w:t xml:space="preserve"> de</w:t>
      </w:r>
      <w:r w:rsidR="002E17BC" w:rsidRPr="002E17BC">
        <w:rPr>
          <w:rFonts w:ascii="Lato" w:hAnsi="Lato"/>
          <w:bCs/>
        </w:rPr>
        <w:t xml:space="preserve"> </w:t>
      </w:r>
      <w:r w:rsidR="007271A8">
        <w:rPr>
          <w:rFonts w:ascii="Lato" w:hAnsi="Lato"/>
          <w:bCs/>
        </w:rPr>
        <w:t xml:space="preserve">la </w:t>
      </w:r>
      <w:r w:rsidR="00126A6D">
        <w:rPr>
          <w:rFonts w:ascii="Lato" w:hAnsi="Lato"/>
          <w:bCs/>
        </w:rPr>
        <w:t>ca</w:t>
      </w:r>
      <w:r w:rsidR="002E17BC" w:rsidRPr="002E17BC">
        <w:rPr>
          <w:rFonts w:ascii="Lato" w:hAnsi="Lato"/>
          <w:bCs/>
        </w:rPr>
        <w:t>balgata</w:t>
      </w:r>
      <w:r w:rsidR="00CA7157">
        <w:rPr>
          <w:rFonts w:ascii="Lato" w:hAnsi="Lato"/>
          <w:bCs/>
        </w:rPr>
        <w:t xml:space="preserve"> de Reyes, dirigido por Nuria Castejón,</w:t>
      </w:r>
      <w:r w:rsidR="002E17BC" w:rsidRPr="002E17BC">
        <w:rPr>
          <w:rFonts w:ascii="Lato" w:hAnsi="Lato"/>
          <w:bCs/>
        </w:rPr>
        <w:t xml:space="preserve"> ofrecerá una coreografía mágica para dar la bienvenida a Sus Majestades.</w:t>
      </w:r>
    </w:p>
    <w:p w14:paraId="5ABC8526" w14:textId="77777777" w:rsidR="002E17BC" w:rsidRPr="00A56621" w:rsidRDefault="002E17BC" w:rsidP="00A56621">
      <w:pPr>
        <w:rPr>
          <w:rFonts w:ascii="Lato" w:hAnsi="Lato"/>
          <w:bCs/>
          <w:lang w:val="es-ES"/>
        </w:rPr>
      </w:pPr>
    </w:p>
    <w:p w14:paraId="74C03538" w14:textId="17F9CD72" w:rsidR="0078230B" w:rsidRDefault="00622206" w:rsidP="00CA6B5C">
      <w:pPr>
        <w:rPr>
          <w:rFonts w:ascii="Lato" w:hAnsi="Lato"/>
          <w:bCs/>
        </w:rPr>
      </w:pPr>
      <w:r w:rsidRPr="00622206">
        <w:rPr>
          <w:rFonts w:ascii="Lato" w:hAnsi="Lato"/>
          <w:bCs/>
        </w:rPr>
        <w:t xml:space="preserve">Como colofón a la </w:t>
      </w:r>
      <w:r w:rsidR="00746C6F">
        <w:rPr>
          <w:rFonts w:ascii="Lato" w:hAnsi="Lato"/>
          <w:bCs/>
        </w:rPr>
        <w:t>c</w:t>
      </w:r>
      <w:r w:rsidRPr="00622206">
        <w:rPr>
          <w:rFonts w:ascii="Lato" w:hAnsi="Lato"/>
          <w:bCs/>
        </w:rPr>
        <w:t>abalgata, un espectáculo pirotécnico</w:t>
      </w:r>
      <w:r w:rsidR="00092522">
        <w:rPr>
          <w:rFonts w:ascii="Lato" w:hAnsi="Lato"/>
          <w:bCs/>
        </w:rPr>
        <w:t xml:space="preserve"> </w:t>
      </w:r>
      <w:r w:rsidRPr="00622206">
        <w:rPr>
          <w:rFonts w:ascii="Lato" w:hAnsi="Lato"/>
          <w:bCs/>
        </w:rPr>
        <w:t>con cientos de fuegos artificiales</w:t>
      </w:r>
      <w:r w:rsidR="007271A8">
        <w:rPr>
          <w:rFonts w:ascii="Lato" w:hAnsi="Lato"/>
          <w:bCs/>
        </w:rPr>
        <w:t xml:space="preserve"> </w:t>
      </w:r>
      <w:r w:rsidRPr="00622206">
        <w:rPr>
          <w:rFonts w:ascii="Lato" w:hAnsi="Lato"/>
          <w:bCs/>
        </w:rPr>
        <w:t>resonará en el cielo al ritmo del tema musical</w:t>
      </w:r>
      <w:r w:rsidR="007C4972">
        <w:rPr>
          <w:rFonts w:ascii="Lato" w:hAnsi="Lato"/>
          <w:bCs/>
        </w:rPr>
        <w:t xml:space="preserve"> </w:t>
      </w:r>
      <w:r w:rsidR="007C4972" w:rsidRPr="007C4972">
        <w:rPr>
          <w:rFonts w:ascii="Lato" w:hAnsi="Lato"/>
          <w:bCs/>
          <w:i/>
        </w:rPr>
        <w:t>El Mesías</w:t>
      </w:r>
      <w:r w:rsidR="00102E2F">
        <w:rPr>
          <w:rFonts w:ascii="Lato" w:hAnsi="Lato"/>
          <w:bCs/>
        </w:rPr>
        <w:t xml:space="preserve"> de</w:t>
      </w:r>
      <w:r w:rsidR="007C4972">
        <w:rPr>
          <w:rFonts w:ascii="Lato" w:hAnsi="Lato"/>
          <w:bCs/>
        </w:rPr>
        <w:t xml:space="preserve"> Handel, </w:t>
      </w:r>
      <w:r w:rsidRPr="00622206">
        <w:rPr>
          <w:rFonts w:ascii="Lato" w:hAnsi="Lato"/>
          <w:bCs/>
        </w:rPr>
        <w:t>brindando una banda sonora que cautivará a todos los</w:t>
      </w:r>
      <w:r w:rsidR="00746C6F">
        <w:rPr>
          <w:rFonts w:ascii="Lato" w:hAnsi="Lato"/>
          <w:bCs/>
        </w:rPr>
        <w:t xml:space="preserve"> </w:t>
      </w:r>
      <w:r w:rsidRPr="00622206">
        <w:rPr>
          <w:rFonts w:ascii="Lato" w:hAnsi="Lato"/>
          <w:bCs/>
        </w:rPr>
        <w:t>asistentes.</w:t>
      </w:r>
    </w:p>
    <w:p w14:paraId="0CC695E4" w14:textId="77777777" w:rsidR="00622206" w:rsidRDefault="00622206" w:rsidP="00CA6B5C">
      <w:pPr>
        <w:rPr>
          <w:rFonts w:ascii="Lato" w:hAnsi="Lato"/>
          <w:bCs/>
          <w:lang w:val="es-ES"/>
        </w:rPr>
      </w:pPr>
    </w:p>
    <w:p w14:paraId="3970F8B6" w14:textId="171C8C1C" w:rsidR="0078230B" w:rsidRPr="009E264A" w:rsidRDefault="0078230B" w:rsidP="0078230B">
      <w:pPr>
        <w:spacing w:after="80"/>
        <w:rPr>
          <w:rFonts w:ascii="Lato" w:hAnsi="Lato" w:cs="Times New Roman"/>
          <w:b/>
          <w:lang w:val="es-ES" w:eastAsia="es-ES_tradnl"/>
        </w:rPr>
      </w:pPr>
      <w:r w:rsidRPr="00F0001E">
        <w:rPr>
          <w:rFonts w:ascii="Lato" w:hAnsi="Lato"/>
          <w:b/>
          <w:bCs/>
          <w:lang w:val="es-ES"/>
        </w:rPr>
        <w:t xml:space="preserve">Una </w:t>
      </w:r>
      <w:r w:rsidR="00102E2F">
        <w:rPr>
          <w:rFonts w:ascii="Lato" w:hAnsi="Lato"/>
          <w:b/>
          <w:bCs/>
          <w:lang w:val="es-ES"/>
        </w:rPr>
        <w:t>c</w:t>
      </w:r>
      <w:r w:rsidRPr="00F0001E">
        <w:rPr>
          <w:rFonts w:ascii="Lato" w:hAnsi="Lato"/>
          <w:b/>
          <w:bCs/>
          <w:lang w:val="es-ES"/>
        </w:rPr>
        <w:t>abalgata de Reyes accesible para todos</w:t>
      </w:r>
    </w:p>
    <w:p w14:paraId="750730BC" w14:textId="6D3CEB7A" w:rsidR="0078230B" w:rsidRPr="0078230B" w:rsidRDefault="000C57E9" w:rsidP="0078230B">
      <w:pPr>
        <w:rPr>
          <w:rFonts w:ascii="Lato" w:hAnsi="Lato"/>
          <w:bCs/>
        </w:rPr>
      </w:pPr>
      <w:r>
        <w:rPr>
          <w:rFonts w:ascii="Lato" w:hAnsi="Lato"/>
          <w:bCs/>
        </w:rPr>
        <w:t xml:space="preserve">El </w:t>
      </w:r>
      <w:r w:rsidRPr="000C57E9">
        <w:rPr>
          <w:rFonts w:ascii="Lato" w:hAnsi="Lato"/>
          <w:bCs/>
        </w:rPr>
        <w:t xml:space="preserve">público dispondrá de gradas con más de 8.000 plazas a lo largo del recorrido y 2.500 en </w:t>
      </w:r>
      <w:r w:rsidR="00092522">
        <w:rPr>
          <w:rFonts w:ascii="Lato" w:hAnsi="Lato"/>
          <w:bCs/>
        </w:rPr>
        <w:t xml:space="preserve">la plaza de </w:t>
      </w:r>
      <w:r w:rsidRPr="000C57E9">
        <w:rPr>
          <w:rFonts w:ascii="Lato" w:hAnsi="Lato"/>
          <w:bCs/>
        </w:rPr>
        <w:t>Cibeles</w:t>
      </w:r>
      <w:r>
        <w:rPr>
          <w:rFonts w:ascii="Lato" w:hAnsi="Lato"/>
          <w:bCs/>
        </w:rPr>
        <w:t xml:space="preserve">. </w:t>
      </w:r>
      <w:r w:rsidR="0078230B" w:rsidRPr="0078230B">
        <w:rPr>
          <w:rFonts w:ascii="Lato" w:hAnsi="Lato"/>
          <w:bCs/>
        </w:rPr>
        <w:t>Para que todas las personas puedan disfrutar lo mejor posible de la visita de Sus</w:t>
      </w:r>
      <w:r>
        <w:rPr>
          <w:rFonts w:ascii="Lato" w:hAnsi="Lato"/>
          <w:bCs/>
        </w:rPr>
        <w:t xml:space="preserve"> </w:t>
      </w:r>
      <w:r w:rsidR="0078230B" w:rsidRPr="0078230B">
        <w:rPr>
          <w:rFonts w:ascii="Lato" w:hAnsi="Lato"/>
          <w:bCs/>
        </w:rPr>
        <w:t xml:space="preserve">Majestades de Oriente, se han previsto cinco zonas acotadas y señalizadas con el </w:t>
      </w:r>
      <w:r w:rsidR="00225888" w:rsidRPr="0078230B">
        <w:rPr>
          <w:rFonts w:ascii="Lato" w:hAnsi="Lato"/>
          <w:bCs/>
        </w:rPr>
        <w:t>símbolo internacional de accesibilidad</w:t>
      </w:r>
      <w:r w:rsidR="0078230B" w:rsidRPr="0078230B">
        <w:rPr>
          <w:rFonts w:ascii="Lato" w:hAnsi="Lato"/>
          <w:bCs/>
        </w:rPr>
        <w:t xml:space="preserve"> reservadas </w:t>
      </w:r>
      <w:r w:rsidR="0078230B" w:rsidRPr="0078230B">
        <w:rPr>
          <w:rFonts w:ascii="Lato" w:hAnsi="Lato"/>
          <w:bCs/>
        </w:rPr>
        <w:lastRenderedPageBreak/>
        <w:t>para personas con discapacidad, especialmente personas en silla de ruedas y con movilidad reducida que no puedan acceder al resto de asientos en grada.</w:t>
      </w:r>
    </w:p>
    <w:p w14:paraId="2FE59648" w14:textId="77777777" w:rsidR="0078230B" w:rsidRPr="0078230B" w:rsidRDefault="0078230B" w:rsidP="0078230B">
      <w:pPr>
        <w:rPr>
          <w:rFonts w:ascii="Lato" w:hAnsi="Lato"/>
          <w:bCs/>
        </w:rPr>
      </w:pPr>
    </w:p>
    <w:p w14:paraId="15C316E9" w14:textId="3D42D5AA" w:rsidR="0078230B" w:rsidRDefault="0078230B" w:rsidP="0078230B">
      <w:pPr>
        <w:rPr>
          <w:rFonts w:ascii="Lato" w:hAnsi="Lato"/>
          <w:bCs/>
        </w:rPr>
      </w:pPr>
      <w:r w:rsidRPr="0078230B">
        <w:rPr>
          <w:rFonts w:ascii="Lato" w:hAnsi="Lato"/>
          <w:bCs/>
        </w:rPr>
        <w:t xml:space="preserve">Asimismo, el Ayuntamiento de Madrid </w:t>
      </w:r>
      <w:r w:rsidR="00483739">
        <w:rPr>
          <w:rFonts w:ascii="Lato" w:hAnsi="Lato"/>
          <w:bCs/>
        </w:rPr>
        <w:t xml:space="preserve">refuerza su </w:t>
      </w:r>
      <w:r w:rsidRPr="0078230B">
        <w:rPr>
          <w:rFonts w:ascii="Lato" w:hAnsi="Lato"/>
          <w:bCs/>
        </w:rPr>
        <w:t>compromiso con el reparto solidario de asientos frente al Palacio de Cibeles</w:t>
      </w:r>
      <w:r w:rsidR="006511AC">
        <w:rPr>
          <w:rFonts w:ascii="Lato" w:hAnsi="Lato"/>
          <w:bCs/>
        </w:rPr>
        <w:t xml:space="preserve">, reservando más de la mitad del aforo de la </w:t>
      </w:r>
      <w:r w:rsidR="00351276">
        <w:rPr>
          <w:rFonts w:ascii="Lato" w:hAnsi="Lato"/>
          <w:bCs/>
        </w:rPr>
        <w:t>p</w:t>
      </w:r>
      <w:r w:rsidR="006511AC">
        <w:rPr>
          <w:rFonts w:ascii="Lato" w:hAnsi="Lato"/>
          <w:bCs/>
        </w:rPr>
        <w:t>laza de Cibeles a</w:t>
      </w:r>
      <w:r w:rsidRPr="0078230B">
        <w:rPr>
          <w:rFonts w:ascii="Lato" w:hAnsi="Lato"/>
          <w:bCs/>
        </w:rPr>
        <w:t xml:space="preserve"> entidades sociales y asociaciones del tercer sector</w:t>
      </w:r>
      <w:r w:rsidR="00483739">
        <w:rPr>
          <w:rFonts w:ascii="Lato" w:hAnsi="Lato"/>
          <w:bCs/>
        </w:rPr>
        <w:t>,</w:t>
      </w:r>
      <w:r w:rsidRPr="0078230B">
        <w:rPr>
          <w:rFonts w:ascii="Lato" w:hAnsi="Lato"/>
          <w:bCs/>
        </w:rPr>
        <w:t xml:space="preserve"> para el acceso prioritario de niños hospitalizados, menores en acogida y personas con discapacidad. Además, se pondrá a disposición de las personas que lo soliciten, por orden de llegada hasta completar el aforo, equipos de accesibilidad de contenidos (audiodescripción, bucle magnético, sonido amplificado y mochilas </w:t>
      </w:r>
      <w:r w:rsidR="007F4E43">
        <w:rPr>
          <w:rFonts w:ascii="Lato" w:hAnsi="Lato"/>
          <w:bCs/>
        </w:rPr>
        <w:t xml:space="preserve">vibratorias). </w:t>
      </w:r>
      <w:r w:rsidR="007F4E43" w:rsidRPr="00453F7F">
        <w:rPr>
          <w:rFonts w:ascii="Lato" w:hAnsi="Lato"/>
          <w:bCs/>
        </w:rPr>
        <w:t>/</w:t>
      </w:r>
    </w:p>
    <w:p w14:paraId="42C1B604" w14:textId="77777777" w:rsidR="001B4810" w:rsidRDefault="001B4810" w:rsidP="0078230B">
      <w:pPr>
        <w:rPr>
          <w:rFonts w:ascii="Lato" w:hAnsi="Lato"/>
          <w:bCs/>
        </w:rPr>
      </w:pPr>
    </w:p>
    <w:p w14:paraId="64253794" w14:textId="77777777" w:rsidR="001B4810" w:rsidRDefault="001B4810" w:rsidP="001B4810">
      <w:pPr>
        <w:rPr>
          <w:rStyle w:val="Hipervnculo"/>
          <w:rFonts w:ascii="Lato" w:hAnsi="Lato"/>
          <w:color w:val="4472C4" w:themeColor="accent5"/>
        </w:rPr>
      </w:pPr>
      <w:r w:rsidRPr="00B835D4">
        <w:rPr>
          <w:rFonts w:ascii="Lato" w:hAnsi="Lato"/>
          <w:lang w:val="es-ES"/>
        </w:rPr>
        <w:t xml:space="preserve">Materiales para prensa: </w:t>
      </w:r>
      <w:hyperlink r:id="rId7" w:history="1">
        <w:r w:rsidRPr="00483739">
          <w:rPr>
            <w:rStyle w:val="Hipervnculo"/>
            <w:rFonts w:ascii="Lato" w:hAnsi="Lato"/>
            <w:color w:val="4472C4" w:themeColor="accent5"/>
          </w:rPr>
          <w:t>www.navidadmadrid.com/es/prensa</w:t>
        </w:r>
      </w:hyperlink>
    </w:p>
    <w:p w14:paraId="272C28C8" w14:textId="77777777" w:rsidR="001B4810" w:rsidRDefault="001B4810" w:rsidP="0078230B">
      <w:pPr>
        <w:rPr>
          <w:rFonts w:ascii="Lato" w:hAnsi="Lato"/>
          <w:bCs/>
        </w:rPr>
      </w:pPr>
    </w:p>
    <w:p w14:paraId="22C0C946" w14:textId="77777777" w:rsidR="002E17BC" w:rsidRPr="00E2745D" w:rsidRDefault="002E17BC" w:rsidP="0078230B">
      <w:pPr>
        <w:rPr>
          <w:rFonts w:ascii="Lato" w:hAnsi="Lato"/>
          <w:bCs/>
        </w:rPr>
      </w:pPr>
    </w:p>
    <w:p w14:paraId="13AF4946" w14:textId="77777777" w:rsidR="00CA6B5C" w:rsidRPr="00E2745D" w:rsidRDefault="00E34021" w:rsidP="00CA6B5C">
      <w:pPr>
        <w:rPr>
          <w:rFonts w:ascii="Lato" w:hAnsi="Lato"/>
          <w:bCs/>
        </w:rPr>
      </w:pPr>
      <w:r w:rsidRPr="00E2745D">
        <w:rPr>
          <w:rFonts w:ascii="Lato" w:hAnsi="Lato"/>
          <w:bCs/>
        </w:rPr>
        <w:t>Prensa Navidad 2024</w:t>
      </w:r>
      <w:r w:rsidR="00CA6B5C" w:rsidRPr="00E2745D">
        <w:rPr>
          <w:rFonts w:ascii="Lato" w:hAnsi="Lato"/>
          <w:bCs/>
        </w:rPr>
        <w:t>/2</w:t>
      </w:r>
      <w:r w:rsidRPr="00E2745D">
        <w:rPr>
          <w:rFonts w:ascii="Lato" w:hAnsi="Lato"/>
          <w:bCs/>
        </w:rPr>
        <w:t>5</w:t>
      </w:r>
      <w:r w:rsidR="00CA6B5C" w:rsidRPr="00E2745D">
        <w:rPr>
          <w:rFonts w:ascii="Lato" w:hAnsi="Lato"/>
          <w:bCs/>
        </w:rPr>
        <w:t xml:space="preserve"> y acreditaciones de actividades:</w:t>
      </w:r>
    </w:p>
    <w:p w14:paraId="469ABFA5" w14:textId="77777777" w:rsidR="00CA6B5C" w:rsidRPr="00E2745D" w:rsidRDefault="00CA6B5C" w:rsidP="00CA6B5C">
      <w:pPr>
        <w:rPr>
          <w:rFonts w:ascii="Lato" w:hAnsi="Lato"/>
          <w:bCs/>
        </w:rPr>
      </w:pPr>
      <w:r w:rsidRPr="00E2745D">
        <w:rPr>
          <w:rFonts w:ascii="Lato" w:hAnsi="Lato"/>
          <w:bCs/>
        </w:rPr>
        <w:t xml:space="preserve">Yolanda González: 609 78 10 34, </w:t>
      </w:r>
      <w:hyperlink r:id="rId8" w:history="1">
        <w:r w:rsidRPr="00E2745D">
          <w:rPr>
            <w:bCs/>
          </w:rPr>
          <w:t>yolanda@aymascomunicacion.com</w:t>
        </w:r>
      </w:hyperlink>
      <w:r w:rsidRPr="00E2745D">
        <w:rPr>
          <w:rFonts w:ascii="Lato" w:hAnsi="Lato"/>
          <w:bCs/>
        </w:rPr>
        <w:t xml:space="preserve">  </w:t>
      </w:r>
    </w:p>
    <w:p w14:paraId="39B70624" w14:textId="77777777" w:rsidR="00CA6B5C" w:rsidRPr="00E2745D" w:rsidRDefault="00CA6B5C" w:rsidP="00CA6B5C">
      <w:pPr>
        <w:rPr>
          <w:rFonts w:ascii="Lato" w:hAnsi="Lato"/>
          <w:bCs/>
        </w:rPr>
      </w:pPr>
      <w:r w:rsidRPr="00E2745D">
        <w:rPr>
          <w:rFonts w:ascii="Lato" w:hAnsi="Lato"/>
          <w:bCs/>
        </w:rPr>
        <w:t xml:space="preserve">Alberto Fdez-Cañadas: 628 91 50 65, </w:t>
      </w:r>
      <w:hyperlink r:id="rId9" w:history="1">
        <w:r w:rsidRPr="00E2745D">
          <w:rPr>
            <w:bCs/>
          </w:rPr>
          <w:t>alberto@aymascomunicacion.com</w:t>
        </w:r>
      </w:hyperlink>
      <w:r w:rsidRPr="00E2745D">
        <w:rPr>
          <w:rFonts w:ascii="Lato" w:hAnsi="Lato"/>
          <w:bCs/>
        </w:rPr>
        <w:t xml:space="preserve"> </w:t>
      </w:r>
    </w:p>
    <w:p w14:paraId="3D736DD1" w14:textId="02D20814" w:rsidR="00CA6B5C" w:rsidRPr="00E2745D" w:rsidRDefault="00000000" w:rsidP="00CA6B5C">
      <w:pPr>
        <w:rPr>
          <w:rFonts w:ascii="Lato" w:hAnsi="Lato"/>
          <w:bCs/>
        </w:rPr>
      </w:pPr>
      <w:hyperlink r:id="rId10" w:history="1">
        <w:r w:rsidR="00CA6B5C" w:rsidRPr="00E2745D">
          <w:rPr>
            <w:bCs/>
          </w:rPr>
          <w:t>prensa.navidad@madrid-destino.com</w:t>
        </w:r>
      </w:hyperlink>
      <w:r w:rsidR="00CA6B5C" w:rsidRPr="00E2745D">
        <w:rPr>
          <w:bCs/>
        </w:rPr>
        <w:t xml:space="preserve"> </w:t>
      </w:r>
    </w:p>
    <w:p w14:paraId="1048C37F" w14:textId="77777777" w:rsidR="00CA6B5C" w:rsidRPr="00155C01" w:rsidRDefault="00CA6B5C" w:rsidP="00CA6B5C">
      <w:pPr>
        <w:rPr>
          <w:rFonts w:ascii="Lato" w:hAnsi="Lato"/>
          <w:sz w:val="20"/>
        </w:rPr>
      </w:pPr>
    </w:p>
    <w:p w14:paraId="5F747CA0" w14:textId="258210F6" w:rsidR="002028BB" w:rsidRPr="00B835D4" w:rsidRDefault="002028BB" w:rsidP="002028BB">
      <w:pPr>
        <w:rPr>
          <w:rStyle w:val="Hipervnculo"/>
          <w:rFonts w:ascii="Lato" w:hAnsi="Lato"/>
          <w:lang w:val="es-ES"/>
        </w:rPr>
      </w:pPr>
    </w:p>
    <w:p w14:paraId="152511E1" w14:textId="352FF723" w:rsidR="00E34021" w:rsidRPr="00F72D8B" w:rsidRDefault="00E34021" w:rsidP="00CA6B5C">
      <w:pPr>
        <w:rPr>
          <w:rFonts w:ascii="Lato" w:hAnsi="Lato"/>
          <w:lang w:val="es-ES"/>
        </w:rPr>
      </w:pPr>
    </w:p>
    <w:sectPr w:rsidR="00E34021" w:rsidRPr="00F72D8B" w:rsidSect="007B004F">
      <w:headerReference w:type="default" r:id="rId11"/>
      <w:footerReference w:type="default" r:id="rId12"/>
      <w:pgSz w:w="11900" w:h="16840"/>
      <w:pgMar w:top="1985" w:right="1410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635A6" w14:textId="77777777" w:rsidR="00FC3140" w:rsidRDefault="00FC3140" w:rsidP="00F8775E">
      <w:r>
        <w:separator/>
      </w:r>
    </w:p>
  </w:endnote>
  <w:endnote w:type="continuationSeparator" w:id="0">
    <w:p w14:paraId="4D483C64" w14:textId="77777777" w:rsidR="00FC3140" w:rsidRDefault="00FC3140" w:rsidP="00F8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88B23" w14:textId="77777777" w:rsidR="00A500B4" w:rsidRDefault="00A500B4" w:rsidP="008247B3">
    <w:pPr>
      <w:pStyle w:val="Piedepgina"/>
    </w:pPr>
    <w:r w:rsidRPr="00E90D0D">
      <w:rPr>
        <w:noProof/>
        <w:lang w:val="es-ES" w:eastAsia="es-ES"/>
      </w:rPr>
      <w:drawing>
        <wp:anchor distT="0" distB="0" distL="114300" distR="114300" simplePos="0" relativeHeight="251657216" behindDoc="0" locked="1" layoutInCell="1" allowOverlap="0" wp14:anchorId="214CA5B2" wp14:editId="147D7376">
          <wp:simplePos x="0" y="0"/>
          <wp:positionH relativeFrom="column">
            <wp:posOffset>-694690</wp:posOffset>
          </wp:positionH>
          <wp:positionV relativeFrom="paragraph">
            <wp:posOffset>-1059180</wp:posOffset>
          </wp:positionV>
          <wp:extent cx="6760210" cy="1701165"/>
          <wp:effectExtent l="0" t="0" r="0" b="0"/>
          <wp:wrapSquare wrapText="bothSides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0210" cy="170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1AE5E" w14:textId="77777777" w:rsidR="00FC3140" w:rsidRDefault="00FC3140" w:rsidP="00F8775E">
      <w:r>
        <w:separator/>
      </w:r>
    </w:p>
  </w:footnote>
  <w:footnote w:type="continuationSeparator" w:id="0">
    <w:p w14:paraId="09B0DB9B" w14:textId="77777777" w:rsidR="00FC3140" w:rsidRDefault="00FC3140" w:rsidP="00F87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EE1DC" w14:textId="77777777" w:rsidR="00A500B4" w:rsidRDefault="00A500B4" w:rsidP="0033281A">
    <w:pPr>
      <w:pStyle w:val="Encabezado"/>
      <w:tabs>
        <w:tab w:val="clear" w:pos="4252"/>
        <w:tab w:val="clear" w:pos="8504"/>
        <w:tab w:val="center" w:pos="3544"/>
      </w:tabs>
      <w:ind w:left="-1701"/>
    </w:pPr>
    <w:r w:rsidRPr="00BA00CB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54022E8" wp14:editId="4887EAEF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555043" cy="929270"/>
          <wp:effectExtent l="0" t="0" r="0" b="10795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043" cy="92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E6BBD11" w14:textId="77777777" w:rsidR="00A500B4" w:rsidRDefault="00A500B4" w:rsidP="00537511">
    <w:pPr>
      <w:pStyle w:val="Encabezado"/>
      <w:tabs>
        <w:tab w:val="clear" w:pos="8504"/>
        <w:tab w:val="left" w:pos="4252"/>
      </w:tabs>
      <w:ind w:left="-1701"/>
    </w:pPr>
    <w:r>
      <w:tab/>
    </w:r>
  </w:p>
  <w:p w14:paraId="164110AB" w14:textId="77777777" w:rsidR="00A500B4" w:rsidRDefault="00A500B4" w:rsidP="00537511">
    <w:pPr>
      <w:pStyle w:val="Encabezado"/>
      <w:tabs>
        <w:tab w:val="clear" w:pos="4252"/>
        <w:tab w:val="clear" w:pos="8504"/>
        <w:tab w:val="left" w:pos="940"/>
      </w:tabs>
      <w:ind w:left="-1701" w:firstLine="425"/>
    </w:pPr>
    <w:r>
      <w:tab/>
    </w:r>
  </w:p>
  <w:p w14:paraId="59291B47" w14:textId="77777777" w:rsidR="00A500B4" w:rsidRDefault="00A500B4" w:rsidP="006D2A36">
    <w:pPr>
      <w:pStyle w:val="Encabezado"/>
      <w:tabs>
        <w:tab w:val="clear" w:pos="8504"/>
      </w:tabs>
      <w:ind w:right="-9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C7692"/>
    <w:multiLevelType w:val="hybridMultilevel"/>
    <w:tmpl w:val="0D46B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55F75"/>
    <w:multiLevelType w:val="hybridMultilevel"/>
    <w:tmpl w:val="D062C33C"/>
    <w:lvl w:ilvl="0" w:tplc="8ECCBD9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58B46566">
      <w:numFmt w:val="bullet"/>
      <w:lvlText w:val="•"/>
      <w:lvlJc w:val="left"/>
      <w:pPr>
        <w:ind w:left="1695" w:hanging="360"/>
      </w:pPr>
      <w:rPr>
        <w:lang w:val="es-ES" w:eastAsia="en-US" w:bidi="ar-SA"/>
      </w:rPr>
    </w:lvl>
    <w:lvl w:ilvl="2" w:tplc="8ECC8A16">
      <w:numFmt w:val="bullet"/>
      <w:lvlText w:val="•"/>
      <w:lvlJc w:val="left"/>
      <w:pPr>
        <w:ind w:left="2571" w:hanging="360"/>
      </w:pPr>
      <w:rPr>
        <w:lang w:val="es-ES" w:eastAsia="en-US" w:bidi="ar-SA"/>
      </w:rPr>
    </w:lvl>
    <w:lvl w:ilvl="3" w:tplc="EA8EEFEC">
      <w:numFmt w:val="bullet"/>
      <w:lvlText w:val="•"/>
      <w:lvlJc w:val="left"/>
      <w:pPr>
        <w:ind w:left="3447" w:hanging="360"/>
      </w:pPr>
      <w:rPr>
        <w:lang w:val="es-ES" w:eastAsia="en-US" w:bidi="ar-SA"/>
      </w:rPr>
    </w:lvl>
    <w:lvl w:ilvl="4" w:tplc="BA2A83B6">
      <w:numFmt w:val="bullet"/>
      <w:lvlText w:val="•"/>
      <w:lvlJc w:val="left"/>
      <w:pPr>
        <w:ind w:left="4323" w:hanging="360"/>
      </w:pPr>
      <w:rPr>
        <w:lang w:val="es-ES" w:eastAsia="en-US" w:bidi="ar-SA"/>
      </w:rPr>
    </w:lvl>
    <w:lvl w:ilvl="5" w:tplc="691CE4E0">
      <w:numFmt w:val="bullet"/>
      <w:lvlText w:val="•"/>
      <w:lvlJc w:val="left"/>
      <w:pPr>
        <w:ind w:left="5199" w:hanging="360"/>
      </w:pPr>
      <w:rPr>
        <w:lang w:val="es-ES" w:eastAsia="en-US" w:bidi="ar-SA"/>
      </w:rPr>
    </w:lvl>
    <w:lvl w:ilvl="6" w:tplc="1BF28D16">
      <w:numFmt w:val="bullet"/>
      <w:lvlText w:val="•"/>
      <w:lvlJc w:val="left"/>
      <w:pPr>
        <w:ind w:left="6075" w:hanging="360"/>
      </w:pPr>
      <w:rPr>
        <w:lang w:val="es-ES" w:eastAsia="en-US" w:bidi="ar-SA"/>
      </w:rPr>
    </w:lvl>
    <w:lvl w:ilvl="7" w:tplc="165AD44A">
      <w:numFmt w:val="bullet"/>
      <w:lvlText w:val="•"/>
      <w:lvlJc w:val="left"/>
      <w:pPr>
        <w:ind w:left="6951" w:hanging="360"/>
      </w:pPr>
      <w:rPr>
        <w:lang w:val="es-ES" w:eastAsia="en-US" w:bidi="ar-SA"/>
      </w:rPr>
    </w:lvl>
    <w:lvl w:ilvl="8" w:tplc="CAD00AAA">
      <w:numFmt w:val="bullet"/>
      <w:lvlText w:val="•"/>
      <w:lvlJc w:val="left"/>
      <w:pPr>
        <w:ind w:left="7827" w:hanging="360"/>
      </w:pPr>
      <w:rPr>
        <w:lang w:val="es-ES" w:eastAsia="en-US" w:bidi="ar-SA"/>
      </w:rPr>
    </w:lvl>
  </w:abstractNum>
  <w:num w:numId="1" w16cid:durableId="244652425">
    <w:abstractNumId w:val="0"/>
  </w:num>
  <w:num w:numId="2" w16cid:durableId="180708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75E"/>
    <w:rsid w:val="00014C05"/>
    <w:rsid w:val="00014ED9"/>
    <w:rsid w:val="000229A6"/>
    <w:rsid w:val="00024FA2"/>
    <w:rsid w:val="00034105"/>
    <w:rsid w:val="00040280"/>
    <w:rsid w:val="00064C70"/>
    <w:rsid w:val="00080232"/>
    <w:rsid w:val="000806A8"/>
    <w:rsid w:val="0009033E"/>
    <w:rsid w:val="00092522"/>
    <w:rsid w:val="00094E1B"/>
    <w:rsid w:val="000A6FE9"/>
    <w:rsid w:val="000B07C9"/>
    <w:rsid w:val="000B5F72"/>
    <w:rsid w:val="000C4AA5"/>
    <w:rsid w:val="000C57E9"/>
    <w:rsid w:val="000D5DEA"/>
    <w:rsid w:val="00102E2F"/>
    <w:rsid w:val="001111F6"/>
    <w:rsid w:val="001124D0"/>
    <w:rsid w:val="00112693"/>
    <w:rsid w:val="0011734A"/>
    <w:rsid w:val="00126A6D"/>
    <w:rsid w:val="00135BDC"/>
    <w:rsid w:val="0013623A"/>
    <w:rsid w:val="00141EAD"/>
    <w:rsid w:val="001470A8"/>
    <w:rsid w:val="0015484D"/>
    <w:rsid w:val="00155C01"/>
    <w:rsid w:val="001610DB"/>
    <w:rsid w:val="00163D63"/>
    <w:rsid w:val="001A2BA0"/>
    <w:rsid w:val="001B210E"/>
    <w:rsid w:val="001B4810"/>
    <w:rsid w:val="001C2B7A"/>
    <w:rsid w:val="001C725B"/>
    <w:rsid w:val="001E34E9"/>
    <w:rsid w:val="001F52E0"/>
    <w:rsid w:val="0020268E"/>
    <w:rsid w:val="002028BB"/>
    <w:rsid w:val="002209B6"/>
    <w:rsid w:val="00220DDC"/>
    <w:rsid w:val="00223B00"/>
    <w:rsid w:val="00225888"/>
    <w:rsid w:val="00226AFC"/>
    <w:rsid w:val="00231947"/>
    <w:rsid w:val="00231FFD"/>
    <w:rsid w:val="00236C50"/>
    <w:rsid w:val="00254312"/>
    <w:rsid w:val="00265A2F"/>
    <w:rsid w:val="0026704C"/>
    <w:rsid w:val="002728E5"/>
    <w:rsid w:val="00272FF1"/>
    <w:rsid w:val="002761AB"/>
    <w:rsid w:val="00286CEA"/>
    <w:rsid w:val="00296E9B"/>
    <w:rsid w:val="00297670"/>
    <w:rsid w:val="002A4216"/>
    <w:rsid w:val="002B0FFE"/>
    <w:rsid w:val="002B61B6"/>
    <w:rsid w:val="002E17BC"/>
    <w:rsid w:val="002F095F"/>
    <w:rsid w:val="002F2CBA"/>
    <w:rsid w:val="002F38A5"/>
    <w:rsid w:val="002F6878"/>
    <w:rsid w:val="00302F39"/>
    <w:rsid w:val="003039F2"/>
    <w:rsid w:val="0030597B"/>
    <w:rsid w:val="00312C0A"/>
    <w:rsid w:val="003164AC"/>
    <w:rsid w:val="0033157F"/>
    <w:rsid w:val="0033281A"/>
    <w:rsid w:val="003418D4"/>
    <w:rsid w:val="00346FC1"/>
    <w:rsid w:val="00350DFD"/>
    <w:rsid w:val="00351276"/>
    <w:rsid w:val="003677B8"/>
    <w:rsid w:val="00385881"/>
    <w:rsid w:val="003935A2"/>
    <w:rsid w:val="00393AF1"/>
    <w:rsid w:val="003A038C"/>
    <w:rsid w:val="003A1EB5"/>
    <w:rsid w:val="003B63E4"/>
    <w:rsid w:val="003B65BB"/>
    <w:rsid w:val="003C2224"/>
    <w:rsid w:val="003C3F1F"/>
    <w:rsid w:val="003C6C95"/>
    <w:rsid w:val="003F02AF"/>
    <w:rsid w:val="00407133"/>
    <w:rsid w:val="004143F6"/>
    <w:rsid w:val="0041628A"/>
    <w:rsid w:val="00422080"/>
    <w:rsid w:val="00422F4A"/>
    <w:rsid w:val="00427EB7"/>
    <w:rsid w:val="004411DA"/>
    <w:rsid w:val="0045132E"/>
    <w:rsid w:val="00453F7F"/>
    <w:rsid w:val="00454642"/>
    <w:rsid w:val="0047668B"/>
    <w:rsid w:val="00477F61"/>
    <w:rsid w:val="00483739"/>
    <w:rsid w:val="004A2125"/>
    <w:rsid w:val="004B000A"/>
    <w:rsid w:val="004B4A87"/>
    <w:rsid w:val="004C0E36"/>
    <w:rsid w:val="004E03B6"/>
    <w:rsid w:val="004E2076"/>
    <w:rsid w:val="00511A22"/>
    <w:rsid w:val="00537511"/>
    <w:rsid w:val="005414F0"/>
    <w:rsid w:val="00543D61"/>
    <w:rsid w:val="00545BFB"/>
    <w:rsid w:val="00557FD5"/>
    <w:rsid w:val="00563A87"/>
    <w:rsid w:val="005745FB"/>
    <w:rsid w:val="005820C8"/>
    <w:rsid w:val="00587E92"/>
    <w:rsid w:val="00596BFF"/>
    <w:rsid w:val="00596D69"/>
    <w:rsid w:val="005A56D0"/>
    <w:rsid w:val="005B3F0F"/>
    <w:rsid w:val="005C6492"/>
    <w:rsid w:val="005E0012"/>
    <w:rsid w:val="005E3809"/>
    <w:rsid w:val="005F16E5"/>
    <w:rsid w:val="00612F1D"/>
    <w:rsid w:val="00622206"/>
    <w:rsid w:val="006276E2"/>
    <w:rsid w:val="00627B38"/>
    <w:rsid w:val="006355D9"/>
    <w:rsid w:val="00635CC7"/>
    <w:rsid w:val="006511AC"/>
    <w:rsid w:val="006743AB"/>
    <w:rsid w:val="00674D34"/>
    <w:rsid w:val="006806AA"/>
    <w:rsid w:val="00694139"/>
    <w:rsid w:val="00696DDA"/>
    <w:rsid w:val="006B0B89"/>
    <w:rsid w:val="006B146A"/>
    <w:rsid w:val="006B3031"/>
    <w:rsid w:val="006B65E9"/>
    <w:rsid w:val="006D2A36"/>
    <w:rsid w:val="006E4A0F"/>
    <w:rsid w:val="006F270B"/>
    <w:rsid w:val="006F5080"/>
    <w:rsid w:val="00703C23"/>
    <w:rsid w:val="00706EFF"/>
    <w:rsid w:val="007265FD"/>
    <w:rsid w:val="007271A8"/>
    <w:rsid w:val="00731338"/>
    <w:rsid w:val="00732D32"/>
    <w:rsid w:val="00734698"/>
    <w:rsid w:val="00742139"/>
    <w:rsid w:val="0074379F"/>
    <w:rsid w:val="00746C6F"/>
    <w:rsid w:val="00767D61"/>
    <w:rsid w:val="00773203"/>
    <w:rsid w:val="007747D7"/>
    <w:rsid w:val="0078230B"/>
    <w:rsid w:val="00783C55"/>
    <w:rsid w:val="00797671"/>
    <w:rsid w:val="007B004F"/>
    <w:rsid w:val="007B592C"/>
    <w:rsid w:val="007C4972"/>
    <w:rsid w:val="007C4BC1"/>
    <w:rsid w:val="007E0261"/>
    <w:rsid w:val="007E19F6"/>
    <w:rsid w:val="007F4E43"/>
    <w:rsid w:val="00811A19"/>
    <w:rsid w:val="00814287"/>
    <w:rsid w:val="008247B3"/>
    <w:rsid w:val="00825E4B"/>
    <w:rsid w:val="008306B3"/>
    <w:rsid w:val="0083784F"/>
    <w:rsid w:val="00864108"/>
    <w:rsid w:val="00870F26"/>
    <w:rsid w:val="00872589"/>
    <w:rsid w:val="008764ED"/>
    <w:rsid w:val="008807EE"/>
    <w:rsid w:val="008909A2"/>
    <w:rsid w:val="008927F7"/>
    <w:rsid w:val="008B1F09"/>
    <w:rsid w:val="008B46FE"/>
    <w:rsid w:val="008D2C7A"/>
    <w:rsid w:val="008D3745"/>
    <w:rsid w:val="008D5A78"/>
    <w:rsid w:val="008E35F3"/>
    <w:rsid w:val="008F1DBB"/>
    <w:rsid w:val="008F6742"/>
    <w:rsid w:val="00902CB9"/>
    <w:rsid w:val="00915567"/>
    <w:rsid w:val="00915F4F"/>
    <w:rsid w:val="009312C7"/>
    <w:rsid w:val="00931FDD"/>
    <w:rsid w:val="0094375E"/>
    <w:rsid w:val="00945EB6"/>
    <w:rsid w:val="00977AA4"/>
    <w:rsid w:val="00994285"/>
    <w:rsid w:val="00995E70"/>
    <w:rsid w:val="0099635E"/>
    <w:rsid w:val="00996A3D"/>
    <w:rsid w:val="009A3FFB"/>
    <w:rsid w:val="009B2822"/>
    <w:rsid w:val="009B4FF6"/>
    <w:rsid w:val="009B6496"/>
    <w:rsid w:val="009B6AFF"/>
    <w:rsid w:val="009C37DA"/>
    <w:rsid w:val="009D72D6"/>
    <w:rsid w:val="009E039F"/>
    <w:rsid w:val="009E264A"/>
    <w:rsid w:val="009E501C"/>
    <w:rsid w:val="009E5B59"/>
    <w:rsid w:val="009F58DD"/>
    <w:rsid w:val="00A0350B"/>
    <w:rsid w:val="00A07CCB"/>
    <w:rsid w:val="00A15E7E"/>
    <w:rsid w:val="00A252ED"/>
    <w:rsid w:val="00A27BCF"/>
    <w:rsid w:val="00A47070"/>
    <w:rsid w:val="00A500B4"/>
    <w:rsid w:val="00A53C08"/>
    <w:rsid w:val="00A56621"/>
    <w:rsid w:val="00A65538"/>
    <w:rsid w:val="00A657C2"/>
    <w:rsid w:val="00A70002"/>
    <w:rsid w:val="00A83263"/>
    <w:rsid w:val="00A9552E"/>
    <w:rsid w:val="00AA252D"/>
    <w:rsid w:val="00AC3C22"/>
    <w:rsid w:val="00AC7A77"/>
    <w:rsid w:val="00AD03C0"/>
    <w:rsid w:val="00AE216D"/>
    <w:rsid w:val="00AE350B"/>
    <w:rsid w:val="00B172C4"/>
    <w:rsid w:val="00B31FB3"/>
    <w:rsid w:val="00B36DEE"/>
    <w:rsid w:val="00B653CB"/>
    <w:rsid w:val="00B668B5"/>
    <w:rsid w:val="00B67E0D"/>
    <w:rsid w:val="00B67E21"/>
    <w:rsid w:val="00B710A8"/>
    <w:rsid w:val="00B77479"/>
    <w:rsid w:val="00B92DB3"/>
    <w:rsid w:val="00BA00CB"/>
    <w:rsid w:val="00BA32D7"/>
    <w:rsid w:val="00BA3D1C"/>
    <w:rsid w:val="00BA6092"/>
    <w:rsid w:val="00BA62DF"/>
    <w:rsid w:val="00BC234B"/>
    <w:rsid w:val="00BC782D"/>
    <w:rsid w:val="00BE3BEC"/>
    <w:rsid w:val="00BE4D2C"/>
    <w:rsid w:val="00BE70CB"/>
    <w:rsid w:val="00BE7B18"/>
    <w:rsid w:val="00BF7ECC"/>
    <w:rsid w:val="00C05F5E"/>
    <w:rsid w:val="00C25482"/>
    <w:rsid w:val="00C27EF4"/>
    <w:rsid w:val="00C50FFE"/>
    <w:rsid w:val="00C70A1A"/>
    <w:rsid w:val="00C76145"/>
    <w:rsid w:val="00C847D9"/>
    <w:rsid w:val="00C9745E"/>
    <w:rsid w:val="00C97F7B"/>
    <w:rsid w:val="00CA0D79"/>
    <w:rsid w:val="00CA6B5C"/>
    <w:rsid w:val="00CA7157"/>
    <w:rsid w:val="00CB2693"/>
    <w:rsid w:val="00CC0FE5"/>
    <w:rsid w:val="00CC7D7E"/>
    <w:rsid w:val="00CD3F2F"/>
    <w:rsid w:val="00CD43FF"/>
    <w:rsid w:val="00CE0D6C"/>
    <w:rsid w:val="00CE1C72"/>
    <w:rsid w:val="00CF3DDD"/>
    <w:rsid w:val="00D00905"/>
    <w:rsid w:val="00D01DB5"/>
    <w:rsid w:val="00D1194F"/>
    <w:rsid w:val="00D23C6A"/>
    <w:rsid w:val="00D37AB1"/>
    <w:rsid w:val="00D4008F"/>
    <w:rsid w:val="00D60FF8"/>
    <w:rsid w:val="00D66C6D"/>
    <w:rsid w:val="00D6704A"/>
    <w:rsid w:val="00D713B4"/>
    <w:rsid w:val="00D80D3F"/>
    <w:rsid w:val="00D82C67"/>
    <w:rsid w:val="00D84C2D"/>
    <w:rsid w:val="00D93A97"/>
    <w:rsid w:val="00D977E3"/>
    <w:rsid w:val="00DA0034"/>
    <w:rsid w:val="00DA2784"/>
    <w:rsid w:val="00DA2A5C"/>
    <w:rsid w:val="00DA3D81"/>
    <w:rsid w:val="00DA614B"/>
    <w:rsid w:val="00DB25D5"/>
    <w:rsid w:val="00DB4A10"/>
    <w:rsid w:val="00DD62B1"/>
    <w:rsid w:val="00DD63B0"/>
    <w:rsid w:val="00DF05DB"/>
    <w:rsid w:val="00E11A41"/>
    <w:rsid w:val="00E2745D"/>
    <w:rsid w:val="00E34021"/>
    <w:rsid w:val="00E35DDF"/>
    <w:rsid w:val="00E42916"/>
    <w:rsid w:val="00E53BA7"/>
    <w:rsid w:val="00E60876"/>
    <w:rsid w:val="00E90D0D"/>
    <w:rsid w:val="00E92683"/>
    <w:rsid w:val="00E96B5F"/>
    <w:rsid w:val="00EA00AD"/>
    <w:rsid w:val="00EA6B05"/>
    <w:rsid w:val="00EB03CF"/>
    <w:rsid w:val="00EB1058"/>
    <w:rsid w:val="00EB2B83"/>
    <w:rsid w:val="00EB4C1E"/>
    <w:rsid w:val="00ED44D8"/>
    <w:rsid w:val="00ED6BED"/>
    <w:rsid w:val="00EF063C"/>
    <w:rsid w:val="00F0001E"/>
    <w:rsid w:val="00F35F61"/>
    <w:rsid w:val="00F54A40"/>
    <w:rsid w:val="00F575DD"/>
    <w:rsid w:val="00F67794"/>
    <w:rsid w:val="00F74DF2"/>
    <w:rsid w:val="00F75513"/>
    <w:rsid w:val="00F82F89"/>
    <w:rsid w:val="00F8345B"/>
    <w:rsid w:val="00F8775E"/>
    <w:rsid w:val="00FB46E1"/>
    <w:rsid w:val="00FB7B3B"/>
    <w:rsid w:val="00FC3140"/>
    <w:rsid w:val="00FC6BEB"/>
    <w:rsid w:val="00FE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F6480F"/>
  <w14:defaultImageDpi w14:val="32767"/>
  <w15:docId w15:val="{FFF02466-8FF7-46AB-8991-D70243A4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75E"/>
  </w:style>
  <w:style w:type="paragraph" w:styleId="Piedepgina">
    <w:name w:val="footer"/>
    <w:basedOn w:val="Normal"/>
    <w:link w:val="Piedepgina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75E"/>
  </w:style>
  <w:style w:type="character" w:styleId="Hipervnculo">
    <w:name w:val="Hyperlink"/>
    <w:basedOn w:val="Fuentedeprrafopredeter"/>
    <w:uiPriority w:val="99"/>
    <w:unhideWhenUsed/>
    <w:rsid w:val="00F8775E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F8775E"/>
  </w:style>
  <w:style w:type="paragraph" w:styleId="NormalWeb">
    <w:name w:val="Normal (Web)"/>
    <w:basedOn w:val="Normal"/>
    <w:uiPriority w:val="99"/>
    <w:semiHidden/>
    <w:unhideWhenUsed/>
    <w:rsid w:val="00814287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82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82D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1"/>
    <w:qFormat/>
    <w:rsid w:val="002F38A5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E03B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E03B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E03B6"/>
    <w:rPr>
      <w:vertAlign w:val="superscript"/>
    </w:rPr>
  </w:style>
  <w:style w:type="character" w:customStyle="1" w:styleId="Ninguno">
    <w:name w:val="Ninguno"/>
    <w:rsid w:val="00CA6B5C"/>
  </w:style>
  <w:style w:type="character" w:styleId="Hipervnculovisitado">
    <w:name w:val="FollowedHyperlink"/>
    <w:basedOn w:val="Fuentedeprrafopredeter"/>
    <w:uiPriority w:val="99"/>
    <w:semiHidden/>
    <w:unhideWhenUsed/>
    <w:rsid w:val="004B4A87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B4A87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A15E7E"/>
    <w:pPr>
      <w:widowControl w:val="0"/>
      <w:autoSpaceDE w:val="0"/>
      <w:autoSpaceDN w:val="0"/>
    </w:pPr>
    <w:rPr>
      <w:rFonts w:ascii="Segoe UI" w:eastAsia="Segoe UI" w:hAnsi="Segoe UI" w:cs="Segoe U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15E7E"/>
    <w:rPr>
      <w:rFonts w:ascii="Segoe UI" w:eastAsia="Segoe UI" w:hAnsi="Segoe UI" w:cs="Segoe UI"/>
      <w:lang w:val="es-ES"/>
    </w:rPr>
  </w:style>
  <w:style w:type="paragraph" w:customStyle="1" w:styleId="Default">
    <w:name w:val="Default"/>
    <w:rsid w:val="006B146A"/>
    <w:pPr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87E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7E9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7E9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7E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7E92"/>
    <w:rPr>
      <w:b/>
      <w:bCs/>
      <w:sz w:val="20"/>
      <w:szCs w:val="20"/>
    </w:rPr>
  </w:style>
  <w:style w:type="character" w:customStyle="1" w:styleId="size">
    <w:name w:val="size"/>
    <w:basedOn w:val="Fuentedeprrafopredeter"/>
    <w:rsid w:val="00117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13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2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6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957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1955741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5911074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62062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1291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5995060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3169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872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2616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9163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786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1515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7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8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6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612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7279182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0057746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120694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3422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417210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5773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6189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39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5760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2446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33410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95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landa@aymascomunicacion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vidadmadrid.com/es/prens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ensa.navidad@madrid-destin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berto@aymascomunicacion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919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Ortega - AY+COMUNICACION</dc:creator>
  <cp:keywords/>
  <dc:description/>
  <cp:lastModifiedBy>Doncel Martin, Israel</cp:lastModifiedBy>
  <cp:revision>5</cp:revision>
  <cp:lastPrinted>2024-01-02T16:34:00Z</cp:lastPrinted>
  <dcterms:created xsi:type="dcterms:W3CDTF">2024-12-30T14:00:00Z</dcterms:created>
  <dcterms:modified xsi:type="dcterms:W3CDTF">2025-01-02T15:34:00Z</dcterms:modified>
</cp:coreProperties>
</file>